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823" w:rsidRPr="00FA1823" w:rsidRDefault="00FA1823" w:rsidP="00FA1823">
      <w:pPr>
        <w:spacing w:after="0" w:line="240" w:lineRule="auto"/>
        <w:jc w:val="center"/>
        <w:rPr>
          <w:rFonts w:ascii="Times New Roman" w:eastAsia="Times New Roman" w:hAnsi="Times New Roman" w:cs="Times New Roman"/>
          <w:sz w:val="24"/>
          <w:szCs w:val="24"/>
          <w:lang w:eastAsia="hr-HR"/>
        </w:rPr>
      </w:pPr>
      <w:r w:rsidRPr="00FA1823">
        <w:rPr>
          <w:rFonts w:ascii="Times New Roman" w:eastAsia="Times New Roman" w:hAnsi="Times New Roman" w:cs="Times New Roman"/>
          <w:sz w:val="24"/>
          <w:szCs w:val="24"/>
          <w:lang w:eastAsia="hr-HR"/>
        </w:rPr>
        <w:t>Z A K L J U Č C I</w:t>
      </w:r>
    </w:p>
    <w:p w:rsidR="009C642A" w:rsidRPr="006574B9" w:rsidRDefault="009C642A" w:rsidP="009C642A">
      <w:pPr>
        <w:spacing w:after="0" w:line="240" w:lineRule="auto"/>
        <w:rPr>
          <w:rFonts w:ascii="Times New Roman" w:eastAsia="Times New Roman" w:hAnsi="Times New Roman" w:cs="Times New Roman"/>
          <w:sz w:val="24"/>
          <w:szCs w:val="24"/>
          <w:lang w:eastAsia="hr-HR"/>
        </w:rPr>
      </w:pPr>
    </w:p>
    <w:p w:rsidR="009C642A" w:rsidRPr="006574B9" w:rsidRDefault="00051323" w:rsidP="009C642A">
      <w:pPr>
        <w:spacing w:after="0" w:line="240" w:lineRule="auto"/>
        <w:contextualSpacing/>
        <w:jc w:val="center"/>
        <w:rPr>
          <w:rFonts w:ascii="Times New Roman" w:eastAsia="Times New Roman" w:hAnsi="Times New Roman" w:cs="Times New Roman"/>
          <w:sz w:val="24"/>
          <w:szCs w:val="24"/>
          <w:lang w:eastAsia="hr-HR"/>
        </w:rPr>
      </w:pPr>
      <w:r w:rsidRPr="006574B9">
        <w:rPr>
          <w:rFonts w:ascii="Times New Roman" w:eastAsia="Times New Roman" w:hAnsi="Times New Roman" w:cs="Times New Roman"/>
          <w:sz w:val="24"/>
          <w:szCs w:val="24"/>
          <w:lang w:eastAsia="hr-HR"/>
        </w:rPr>
        <w:t>s</w:t>
      </w:r>
      <w:r w:rsidR="008C5C0C">
        <w:rPr>
          <w:rFonts w:ascii="Times New Roman" w:eastAsia="Times New Roman" w:hAnsi="Times New Roman" w:cs="Times New Roman"/>
          <w:sz w:val="24"/>
          <w:szCs w:val="24"/>
          <w:lang w:eastAsia="hr-HR"/>
        </w:rPr>
        <w:t>a</w:t>
      </w:r>
      <w:r w:rsidR="00AF4422">
        <w:rPr>
          <w:rFonts w:ascii="Times New Roman" w:eastAsia="Times New Roman" w:hAnsi="Times New Roman" w:cs="Times New Roman"/>
          <w:sz w:val="24"/>
          <w:szCs w:val="24"/>
          <w:lang w:eastAsia="hr-HR"/>
        </w:rPr>
        <w:t xml:space="preserve"> 1</w:t>
      </w:r>
      <w:r w:rsidR="00065EA9">
        <w:rPr>
          <w:rFonts w:ascii="Times New Roman" w:eastAsia="Times New Roman" w:hAnsi="Times New Roman" w:cs="Times New Roman"/>
          <w:sz w:val="24"/>
          <w:szCs w:val="24"/>
          <w:lang w:eastAsia="hr-HR"/>
        </w:rPr>
        <w:t>9</w:t>
      </w:r>
      <w:r w:rsidR="009C642A" w:rsidRPr="006574B9">
        <w:rPr>
          <w:rFonts w:ascii="Times New Roman" w:eastAsia="Times New Roman" w:hAnsi="Times New Roman" w:cs="Times New Roman"/>
          <w:sz w:val="24"/>
          <w:szCs w:val="24"/>
          <w:lang w:eastAsia="hr-HR"/>
        </w:rPr>
        <w:t xml:space="preserve">. sjednice Zajedničkog povjerenstva za tumačenje Kolektivnog ugovora za djelatnost zdravstva i zdravstvenog osiguranja </w:t>
      </w:r>
    </w:p>
    <w:p w:rsidR="009C642A" w:rsidRPr="006574B9" w:rsidRDefault="009B1092" w:rsidP="009C642A">
      <w:pPr>
        <w:spacing w:after="0" w:line="240" w:lineRule="auto"/>
        <w:contextual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održane </w:t>
      </w:r>
      <w:r w:rsidR="00065EA9">
        <w:rPr>
          <w:rFonts w:ascii="Times New Roman" w:eastAsia="Times New Roman" w:hAnsi="Times New Roman" w:cs="Times New Roman"/>
          <w:sz w:val="24"/>
          <w:szCs w:val="24"/>
          <w:lang w:eastAsia="hr-HR"/>
        </w:rPr>
        <w:t>9. srpnja</w:t>
      </w:r>
      <w:r w:rsidR="00570BFD">
        <w:rPr>
          <w:rFonts w:ascii="Times New Roman" w:eastAsia="Times New Roman" w:hAnsi="Times New Roman" w:cs="Times New Roman"/>
          <w:sz w:val="24"/>
          <w:szCs w:val="24"/>
          <w:lang w:eastAsia="hr-HR"/>
        </w:rPr>
        <w:t xml:space="preserve"> 20</w:t>
      </w:r>
      <w:r w:rsidR="00AF4422">
        <w:rPr>
          <w:rFonts w:ascii="Times New Roman" w:eastAsia="Times New Roman" w:hAnsi="Times New Roman" w:cs="Times New Roman"/>
          <w:sz w:val="24"/>
          <w:szCs w:val="24"/>
          <w:lang w:eastAsia="hr-HR"/>
        </w:rPr>
        <w:t>2</w:t>
      </w:r>
      <w:r w:rsidR="008C5C0C">
        <w:rPr>
          <w:rFonts w:ascii="Times New Roman" w:eastAsia="Times New Roman" w:hAnsi="Times New Roman" w:cs="Times New Roman"/>
          <w:sz w:val="24"/>
          <w:szCs w:val="24"/>
          <w:lang w:eastAsia="hr-HR"/>
        </w:rPr>
        <w:t>1</w:t>
      </w:r>
      <w:r w:rsidR="009C642A" w:rsidRPr="006574B9">
        <w:rPr>
          <w:rFonts w:ascii="Times New Roman" w:eastAsia="Times New Roman" w:hAnsi="Times New Roman" w:cs="Times New Roman"/>
          <w:sz w:val="24"/>
          <w:szCs w:val="24"/>
          <w:lang w:eastAsia="hr-HR"/>
        </w:rPr>
        <w:t>. godine</w:t>
      </w:r>
    </w:p>
    <w:p w:rsidR="009C642A" w:rsidRPr="006574B9" w:rsidRDefault="009C642A" w:rsidP="009C642A">
      <w:pPr>
        <w:spacing w:after="0" w:line="240" w:lineRule="auto"/>
        <w:jc w:val="both"/>
        <w:rPr>
          <w:rFonts w:ascii="Times New Roman" w:eastAsia="Times New Roman" w:hAnsi="Times New Roman" w:cs="Times New Roman"/>
          <w:sz w:val="24"/>
          <w:szCs w:val="24"/>
          <w:lang w:eastAsia="hr-HR"/>
        </w:rPr>
      </w:pPr>
    </w:p>
    <w:p w:rsidR="009C642A" w:rsidRPr="006574B9" w:rsidRDefault="009C642A" w:rsidP="009C642A">
      <w:pPr>
        <w:spacing w:after="0" w:line="240" w:lineRule="auto"/>
        <w:rPr>
          <w:rFonts w:ascii="Times New Roman" w:eastAsia="Times New Roman" w:hAnsi="Times New Roman" w:cs="Times New Roman"/>
          <w:sz w:val="24"/>
          <w:szCs w:val="24"/>
          <w:lang w:eastAsia="hr-HR"/>
        </w:rPr>
      </w:pPr>
    </w:p>
    <w:p w:rsidR="002143F3" w:rsidRDefault="002143F3" w:rsidP="009C642A">
      <w:pPr>
        <w:spacing w:after="0" w:line="240" w:lineRule="auto"/>
        <w:jc w:val="both"/>
        <w:outlineLvl w:val="0"/>
        <w:rPr>
          <w:rFonts w:ascii="Times New Roman" w:eastAsia="Times New Roman" w:hAnsi="Times New Roman" w:cs="Times New Roman"/>
          <w:sz w:val="24"/>
          <w:szCs w:val="24"/>
          <w:lang w:eastAsia="hr-HR"/>
        </w:rPr>
      </w:pPr>
    </w:p>
    <w:p w:rsidR="002143F3" w:rsidRDefault="002143F3" w:rsidP="009C642A">
      <w:pPr>
        <w:spacing w:after="0" w:line="240" w:lineRule="auto"/>
        <w:jc w:val="both"/>
        <w:outlineLvl w:val="0"/>
        <w:rPr>
          <w:rFonts w:ascii="Times New Roman" w:eastAsia="Times New Roman" w:hAnsi="Times New Roman" w:cs="Times New Roman"/>
          <w:sz w:val="24"/>
          <w:szCs w:val="24"/>
          <w:lang w:eastAsia="hr-HR"/>
        </w:rPr>
      </w:pPr>
    </w:p>
    <w:p w:rsidR="001A7855" w:rsidRPr="00501A33" w:rsidRDefault="00501A33" w:rsidP="00D74D1C">
      <w:pPr>
        <w:spacing w:after="160" w:line="259" w:lineRule="auto"/>
        <w:jc w:val="both"/>
        <w:rPr>
          <w:rFonts w:ascii="Times New Roman" w:hAnsi="Times New Roman" w:cs="Times New Roman"/>
          <w:i/>
          <w:sz w:val="24"/>
          <w:szCs w:val="24"/>
        </w:rPr>
      </w:pPr>
      <w:r w:rsidRPr="00501A33">
        <w:rPr>
          <w:rFonts w:ascii="Times New Roman" w:hAnsi="Times New Roman" w:cs="Times New Roman"/>
          <w:i/>
          <w:sz w:val="24"/>
          <w:szCs w:val="24"/>
        </w:rPr>
        <w:t xml:space="preserve">Upit </w:t>
      </w:r>
    </w:p>
    <w:p w:rsidR="00501A33" w:rsidRPr="00501A33" w:rsidRDefault="00767E70" w:rsidP="00D74D1C">
      <w:pPr>
        <w:spacing w:after="160" w:line="259" w:lineRule="auto"/>
        <w:jc w:val="both"/>
        <w:rPr>
          <w:rFonts w:ascii="Times New Roman" w:hAnsi="Times New Roman" w:cs="Times New Roman"/>
          <w:i/>
          <w:sz w:val="24"/>
          <w:szCs w:val="24"/>
        </w:rPr>
      </w:pPr>
      <w:r>
        <w:rPr>
          <w:rFonts w:ascii="Times New Roman" w:hAnsi="Times New Roman" w:cs="Times New Roman"/>
          <w:i/>
          <w:sz w:val="24"/>
          <w:szCs w:val="24"/>
        </w:rPr>
        <w:t>Na koji dodatak za uvjete rada imaju pravo medicinske sestre zaposlene u poliklinikama?</w:t>
      </w:r>
    </w:p>
    <w:p w:rsidR="00395FAC" w:rsidRDefault="00395FAC" w:rsidP="00D74D1C">
      <w:pPr>
        <w:spacing w:after="160" w:line="259" w:lineRule="auto"/>
        <w:jc w:val="both"/>
        <w:rPr>
          <w:rFonts w:ascii="Times New Roman" w:hAnsi="Times New Roman" w:cs="Times New Roman"/>
          <w:b/>
          <w:sz w:val="24"/>
          <w:szCs w:val="24"/>
          <w:u w:val="single"/>
        </w:rPr>
      </w:pPr>
      <w:r w:rsidRPr="00B637CB">
        <w:rPr>
          <w:rFonts w:ascii="Times New Roman" w:hAnsi="Times New Roman" w:cs="Times New Roman"/>
          <w:b/>
          <w:sz w:val="24"/>
          <w:szCs w:val="24"/>
          <w:u w:val="single"/>
        </w:rPr>
        <w:t>Zaključak broj 6</w:t>
      </w:r>
      <w:r w:rsidR="00767E70">
        <w:rPr>
          <w:rFonts w:ascii="Times New Roman" w:hAnsi="Times New Roman" w:cs="Times New Roman"/>
          <w:b/>
          <w:sz w:val="24"/>
          <w:szCs w:val="24"/>
          <w:u w:val="single"/>
        </w:rPr>
        <w:t>6</w:t>
      </w:r>
      <w:r w:rsidRPr="00B637CB">
        <w:rPr>
          <w:rFonts w:ascii="Times New Roman" w:hAnsi="Times New Roman" w:cs="Times New Roman"/>
          <w:b/>
          <w:sz w:val="24"/>
          <w:szCs w:val="24"/>
          <w:u w:val="single"/>
        </w:rPr>
        <w:t>:</w:t>
      </w:r>
    </w:p>
    <w:p w:rsidR="00B637CB" w:rsidRPr="00D74D1C" w:rsidRDefault="005802A0" w:rsidP="00D74D1C">
      <w:pPr>
        <w:jc w:val="both"/>
        <w:rPr>
          <w:rFonts w:ascii="Times New Roman" w:hAnsi="Times New Roman" w:cs="Times New Roman"/>
          <w:b/>
          <w:sz w:val="24"/>
          <w:szCs w:val="24"/>
        </w:rPr>
      </w:pPr>
      <w:r w:rsidRPr="00D74D1C">
        <w:rPr>
          <w:rFonts w:ascii="Times New Roman" w:hAnsi="Times New Roman" w:cs="Times New Roman"/>
          <w:b/>
          <w:sz w:val="24"/>
          <w:szCs w:val="24"/>
        </w:rPr>
        <w:t>Medicinske sestre zaposlene u poliklinici imaju pravo na dodatak od 11% od osnovne plaće temeljem posebnih uvjeta rada te 8% od osnovne plaće za iznimnu odgovornost za život i zdravlje ljudi.</w:t>
      </w:r>
    </w:p>
    <w:p w:rsidR="00124031" w:rsidRDefault="00124031" w:rsidP="00D74D1C">
      <w:pPr>
        <w:spacing w:after="160" w:line="259" w:lineRule="auto"/>
        <w:jc w:val="both"/>
        <w:rPr>
          <w:rFonts w:ascii="Times New Roman" w:hAnsi="Times New Roman" w:cs="Times New Roman"/>
          <w:i/>
          <w:sz w:val="24"/>
          <w:szCs w:val="24"/>
        </w:rPr>
      </w:pPr>
    </w:p>
    <w:p w:rsidR="00767E70" w:rsidRPr="00767E70" w:rsidRDefault="00767E70" w:rsidP="00D74D1C">
      <w:pPr>
        <w:spacing w:after="160" w:line="259" w:lineRule="auto"/>
        <w:jc w:val="both"/>
        <w:rPr>
          <w:rFonts w:ascii="Times New Roman" w:hAnsi="Times New Roman" w:cs="Times New Roman"/>
          <w:i/>
          <w:sz w:val="24"/>
          <w:szCs w:val="24"/>
        </w:rPr>
      </w:pPr>
      <w:r w:rsidRPr="00767E70">
        <w:rPr>
          <w:rFonts w:ascii="Times New Roman" w:hAnsi="Times New Roman" w:cs="Times New Roman"/>
          <w:i/>
          <w:sz w:val="24"/>
          <w:szCs w:val="24"/>
        </w:rPr>
        <w:t xml:space="preserve">Upit </w:t>
      </w:r>
    </w:p>
    <w:p w:rsidR="00767E70" w:rsidRPr="00767E70" w:rsidRDefault="00767E70" w:rsidP="00D74D1C">
      <w:pPr>
        <w:jc w:val="both"/>
        <w:rPr>
          <w:rFonts w:ascii="Times New Roman" w:hAnsi="Times New Roman" w:cs="Times New Roman"/>
          <w:i/>
          <w:sz w:val="24"/>
          <w:szCs w:val="24"/>
        </w:rPr>
      </w:pPr>
      <w:r w:rsidRPr="00767E70">
        <w:rPr>
          <w:rFonts w:ascii="Times New Roman" w:hAnsi="Times New Roman" w:cs="Times New Roman"/>
          <w:i/>
          <w:sz w:val="24"/>
          <w:szCs w:val="24"/>
        </w:rPr>
        <w:t>Odnosi li se odredba da radnik ima pravo na plaćeni dopust od 3 radna dana tijekom jedne kalendarske godine u slučaju sudjelovanja na sindikalnim susretima i slično, samo na sudjelovanje na sindikalnim susretima u zdravstvu ili je moguće dobiti plaćeni dopust i za sudjelovanje na sindikalnim susretima u organizaciji sindikata iz bilo koje druge djelatnosti?</w:t>
      </w:r>
    </w:p>
    <w:p w:rsidR="00767E70" w:rsidRDefault="00767E70" w:rsidP="00D74D1C">
      <w:pPr>
        <w:spacing w:after="160" w:line="259" w:lineRule="auto"/>
        <w:jc w:val="both"/>
        <w:rPr>
          <w:rFonts w:ascii="Times New Roman" w:hAnsi="Times New Roman" w:cs="Times New Roman"/>
          <w:b/>
          <w:sz w:val="24"/>
          <w:szCs w:val="24"/>
          <w:u w:val="single"/>
        </w:rPr>
      </w:pPr>
      <w:r w:rsidRPr="00B637CB">
        <w:rPr>
          <w:rFonts w:ascii="Times New Roman" w:hAnsi="Times New Roman" w:cs="Times New Roman"/>
          <w:b/>
          <w:sz w:val="24"/>
          <w:szCs w:val="24"/>
          <w:u w:val="single"/>
        </w:rPr>
        <w:t>Zaključak broj 6</w:t>
      </w:r>
      <w:r>
        <w:rPr>
          <w:rFonts w:ascii="Times New Roman" w:hAnsi="Times New Roman" w:cs="Times New Roman"/>
          <w:b/>
          <w:sz w:val="24"/>
          <w:szCs w:val="24"/>
          <w:u w:val="single"/>
        </w:rPr>
        <w:t>7</w:t>
      </w:r>
      <w:r w:rsidRPr="00B637CB">
        <w:rPr>
          <w:rFonts w:ascii="Times New Roman" w:hAnsi="Times New Roman" w:cs="Times New Roman"/>
          <w:b/>
          <w:sz w:val="24"/>
          <w:szCs w:val="24"/>
          <w:u w:val="single"/>
        </w:rPr>
        <w:t>:</w:t>
      </w:r>
    </w:p>
    <w:p w:rsidR="00767E70" w:rsidRPr="00D74D1C" w:rsidRDefault="00CE21E9" w:rsidP="00D74D1C">
      <w:pPr>
        <w:jc w:val="both"/>
        <w:rPr>
          <w:rFonts w:ascii="Times New Roman" w:hAnsi="Times New Roman" w:cs="Times New Roman"/>
          <w:b/>
          <w:sz w:val="24"/>
          <w:szCs w:val="24"/>
        </w:rPr>
      </w:pPr>
      <w:r w:rsidRPr="00D74D1C">
        <w:rPr>
          <w:rFonts w:ascii="Times New Roman" w:hAnsi="Times New Roman" w:cs="Times New Roman"/>
          <w:b/>
          <w:sz w:val="24"/>
          <w:szCs w:val="24"/>
        </w:rPr>
        <w:t xml:space="preserve">Odredba </w:t>
      </w:r>
      <w:r w:rsidR="005802A0" w:rsidRPr="00D74D1C">
        <w:rPr>
          <w:rFonts w:ascii="Times New Roman" w:hAnsi="Times New Roman" w:cs="Times New Roman"/>
          <w:b/>
          <w:sz w:val="24"/>
          <w:szCs w:val="24"/>
        </w:rPr>
        <w:t xml:space="preserve">članka 36. stavka 1. podstavka 10. </w:t>
      </w:r>
      <w:r w:rsidRPr="00D74D1C">
        <w:rPr>
          <w:rFonts w:ascii="Times New Roman" w:hAnsi="Times New Roman" w:cs="Times New Roman"/>
          <w:b/>
          <w:sz w:val="24"/>
          <w:szCs w:val="24"/>
        </w:rPr>
        <w:t>Kolektivnog ugovora odnosi se na sudjelovanje na sindikalnim susretima u djelatnosti zdravstva i zdravstvenog osiguranja.</w:t>
      </w:r>
    </w:p>
    <w:p w:rsidR="006D135F" w:rsidRDefault="006D135F" w:rsidP="00D74D1C">
      <w:pPr>
        <w:jc w:val="both"/>
        <w:rPr>
          <w:rFonts w:ascii="Times New Roman" w:hAnsi="Times New Roman" w:cs="Times New Roman"/>
          <w:sz w:val="24"/>
          <w:szCs w:val="24"/>
        </w:rPr>
      </w:pPr>
    </w:p>
    <w:p w:rsidR="00124031" w:rsidRDefault="00124031" w:rsidP="00D74D1C">
      <w:pPr>
        <w:jc w:val="both"/>
        <w:rPr>
          <w:rFonts w:ascii="Times New Roman" w:hAnsi="Times New Roman" w:cs="Times New Roman"/>
          <w:sz w:val="24"/>
          <w:szCs w:val="24"/>
        </w:rPr>
      </w:pPr>
    </w:p>
    <w:p w:rsidR="00FA1823" w:rsidRDefault="006D135F" w:rsidP="00D74D1C">
      <w:pPr>
        <w:spacing w:after="160" w:line="259" w:lineRule="auto"/>
        <w:jc w:val="both"/>
        <w:rPr>
          <w:rFonts w:ascii="Times New Roman" w:hAnsi="Times New Roman" w:cs="Times New Roman"/>
          <w:i/>
          <w:sz w:val="24"/>
          <w:szCs w:val="24"/>
        </w:rPr>
      </w:pPr>
      <w:r w:rsidRPr="00767E70">
        <w:rPr>
          <w:rFonts w:ascii="Times New Roman" w:hAnsi="Times New Roman" w:cs="Times New Roman"/>
          <w:i/>
          <w:sz w:val="24"/>
          <w:szCs w:val="24"/>
        </w:rPr>
        <w:t xml:space="preserve">Upit </w:t>
      </w:r>
    </w:p>
    <w:p w:rsidR="006D135F" w:rsidRPr="00767E70" w:rsidRDefault="006D135F" w:rsidP="00D74D1C">
      <w:pPr>
        <w:spacing w:after="160" w:line="259" w:lineRule="auto"/>
        <w:jc w:val="both"/>
        <w:rPr>
          <w:rFonts w:ascii="Times New Roman" w:hAnsi="Times New Roman" w:cs="Times New Roman"/>
          <w:i/>
          <w:sz w:val="24"/>
          <w:szCs w:val="24"/>
        </w:rPr>
      </w:pPr>
      <w:r>
        <w:rPr>
          <w:rFonts w:ascii="Times New Roman" w:hAnsi="Times New Roman" w:cs="Times New Roman"/>
          <w:i/>
          <w:sz w:val="24"/>
          <w:szCs w:val="24"/>
        </w:rPr>
        <w:t>Moli se tumačenje pojma samohrani roditelj u smislu odredbe članka 59. stavka 3 Kolektivnog ugovora</w:t>
      </w:r>
    </w:p>
    <w:p w:rsidR="006D135F" w:rsidRDefault="006D135F" w:rsidP="00D74D1C">
      <w:pPr>
        <w:jc w:val="both"/>
        <w:rPr>
          <w:rFonts w:ascii="Times New Roman" w:hAnsi="Times New Roman" w:cs="Times New Roman"/>
          <w:b/>
          <w:sz w:val="24"/>
          <w:szCs w:val="24"/>
          <w:u w:val="single"/>
        </w:rPr>
      </w:pPr>
      <w:r w:rsidRPr="00B637CB">
        <w:rPr>
          <w:rFonts w:ascii="Times New Roman" w:hAnsi="Times New Roman" w:cs="Times New Roman"/>
          <w:b/>
          <w:sz w:val="24"/>
          <w:szCs w:val="24"/>
          <w:u w:val="single"/>
        </w:rPr>
        <w:t>Zaključak broj 6</w:t>
      </w:r>
      <w:r>
        <w:rPr>
          <w:rFonts w:ascii="Times New Roman" w:hAnsi="Times New Roman" w:cs="Times New Roman"/>
          <w:b/>
          <w:sz w:val="24"/>
          <w:szCs w:val="24"/>
          <w:u w:val="single"/>
        </w:rPr>
        <w:t>8:</w:t>
      </w:r>
    </w:p>
    <w:p w:rsidR="005802A0" w:rsidRPr="00D74D1C" w:rsidRDefault="005802A0" w:rsidP="00D74D1C">
      <w:pPr>
        <w:jc w:val="both"/>
        <w:rPr>
          <w:rFonts w:ascii="Times New Roman" w:hAnsi="Times New Roman" w:cs="Times New Roman"/>
          <w:b/>
          <w:sz w:val="24"/>
          <w:szCs w:val="24"/>
        </w:rPr>
      </w:pPr>
      <w:r w:rsidRPr="00D74D1C">
        <w:rPr>
          <w:rFonts w:ascii="Times New Roman" w:hAnsi="Times New Roman" w:cs="Times New Roman"/>
          <w:b/>
          <w:sz w:val="24"/>
          <w:szCs w:val="24"/>
        </w:rPr>
        <w:t>Radnike 5 godina pred starosnu mirovinu, roditelja s malim djetetom do tri godine starosti i samohranog roditelja ne može se rasporediti u rad noću, dežurstvo i pripravnost bez njihovog pristanka.</w:t>
      </w:r>
    </w:p>
    <w:p w:rsidR="006D135F" w:rsidRPr="00D74D1C" w:rsidRDefault="00CE21E9" w:rsidP="00D74D1C">
      <w:pPr>
        <w:jc w:val="both"/>
        <w:rPr>
          <w:rFonts w:ascii="Times New Roman" w:hAnsi="Times New Roman" w:cs="Times New Roman"/>
          <w:b/>
          <w:sz w:val="24"/>
          <w:szCs w:val="24"/>
        </w:rPr>
      </w:pPr>
      <w:r w:rsidRPr="00D74D1C">
        <w:rPr>
          <w:rFonts w:ascii="Times New Roman" w:hAnsi="Times New Roman" w:cs="Times New Roman"/>
          <w:b/>
          <w:sz w:val="24"/>
          <w:szCs w:val="24"/>
        </w:rPr>
        <w:t xml:space="preserve">U smislu </w:t>
      </w:r>
      <w:r w:rsidR="005802A0" w:rsidRPr="00D74D1C">
        <w:rPr>
          <w:rFonts w:ascii="Times New Roman" w:hAnsi="Times New Roman" w:cs="Times New Roman"/>
          <w:b/>
          <w:sz w:val="24"/>
          <w:szCs w:val="24"/>
        </w:rPr>
        <w:t>ove odredbe</w:t>
      </w:r>
      <w:r w:rsidRPr="00D74D1C">
        <w:rPr>
          <w:rFonts w:ascii="Times New Roman" w:hAnsi="Times New Roman" w:cs="Times New Roman"/>
          <w:b/>
          <w:sz w:val="24"/>
          <w:szCs w:val="24"/>
        </w:rPr>
        <w:t>, a sukladno Zakonu o socijalnoj skrbi, pod terminom „samohrani roditelj“ smatra se roditelj koji sam skrbi za svoje dijete i uzdržava ga.“</w:t>
      </w:r>
    </w:p>
    <w:p w:rsidR="00124031" w:rsidRDefault="00124031" w:rsidP="00D74D1C">
      <w:pPr>
        <w:spacing w:after="160" w:line="259" w:lineRule="auto"/>
        <w:jc w:val="both"/>
        <w:rPr>
          <w:rFonts w:ascii="Times New Roman" w:hAnsi="Times New Roman" w:cs="Times New Roman"/>
          <w:i/>
          <w:sz w:val="24"/>
          <w:szCs w:val="24"/>
        </w:rPr>
      </w:pPr>
    </w:p>
    <w:p w:rsidR="006D135F" w:rsidRDefault="006D135F" w:rsidP="00D74D1C">
      <w:pPr>
        <w:spacing w:after="160" w:line="259" w:lineRule="auto"/>
        <w:jc w:val="both"/>
        <w:rPr>
          <w:rFonts w:ascii="Times New Roman" w:hAnsi="Times New Roman" w:cs="Times New Roman"/>
          <w:i/>
          <w:sz w:val="24"/>
          <w:szCs w:val="24"/>
        </w:rPr>
      </w:pPr>
      <w:r w:rsidRPr="00767E70">
        <w:rPr>
          <w:rFonts w:ascii="Times New Roman" w:hAnsi="Times New Roman" w:cs="Times New Roman"/>
          <w:i/>
          <w:sz w:val="24"/>
          <w:szCs w:val="24"/>
        </w:rPr>
        <w:lastRenderedPageBreak/>
        <w:t xml:space="preserve">Upit </w:t>
      </w:r>
    </w:p>
    <w:p w:rsidR="00A9499E" w:rsidRDefault="00A9499E" w:rsidP="00D74D1C">
      <w:pPr>
        <w:spacing w:after="160" w:line="259" w:lineRule="auto"/>
        <w:jc w:val="both"/>
        <w:rPr>
          <w:rFonts w:ascii="Times New Roman" w:hAnsi="Times New Roman" w:cs="Times New Roman"/>
          <w:sz w:val="24"/>
          <w:szCs w:val="24"/>
        </w:rPr>
      </w:pPr>
      <w:r>
        <w:rPr>
          <w:rFonts w:ascii="Times New Roman" w:hAnsi="Times New Roman" w:cs="Times New Roman"/>
          <w:i/>
          <w:sz w:val="24"/>
          <w:szCs w:val="24"/>
        </w:rPr>
        <w:t>Moli se tumačenje o ostvarivanju prava na dodatak na plaću za zamjenu</w:t>
      </w:r>
      <w:r w:rsidR="00463A6D">
        <w:rPr>
          <w:rFonts w:ascii="Times New Roman" w:hAnsi="Times New Roman" w:cs="Times New Roman"/>
          <w:i/>
          <w:sz w:val="24"/>
          <w:szCs w:val="24"/>
        </w:rPr>
        <w:t xml:space="preserve"> odsutnog radnika</w:t>
      </w:r>
      <w:r>
        <w:rPr>
          <w:rFonts w:ascii="Times New Roman" w:hAnsi="Times New Roman" w:cs="Times New Roman"/>
          <w:i/>
          <w:sz w:val="24"/>
          <w:szCs w:val="24"/>
        </w:rPr>
        <w:t xml:space="preserve"> </w:t>
      </w:r>
      <w:r w:rsidR="00463A6D">
        <w:rPr>
          <w:rFonts w:ascii="Times New Roman" w:hAnsi="Times New Roman" w:cs="Times New Roman"/>
          <w:i/>
          <w:sz w:val="24"/>
          <w:szCs w:val="24"/>
        </w:rPr>
        <w:t>na radnom mjestu</w:t>
      </w:r>
      <w:r>
        <w:rPr>
          <w:rFonts w:ascii="Times New Roman" w:hAnsi="Times New Roman" w:cs="Times New Roman"/>
          <w:i/>
          <w:sz w:val="24"/>
          <w:szCs w:val="24"/>
        </w:rPr>
        <w:t xml:space="preserve"> više složenosti</w:t>
      </w:r>
      <w:r w:rsidR="00463A6D">
        <w:rPr>
          <w:rFonts w:ascii="Times New Roman" w:hAnsi="Times New Roman" w:cs="Times New Roman"/>
          <w:i/>
          <w:sz w:val="24"/>
          <w:szCs w:val="24"/>
        </w:rPr>
        <w:t xml:space="preserve"> poslova</w:t>
      </w:r>
      <w:r>
        <w:rPr>
          <w:rFonts w:ascii="Times New Roman" w:hAnsi="Times New Roman" w:cs="Times New Roman"/>
          <w:i/>
          <w:sz w:val="24"/>
          <w:szCs w:val="24"/>
        </w:rPr>
        <w:t xml:space="preserve"> ili težih uvjeta rada</w:t>
      </w:r>
      <w:r w:rsidR="00463A6D">
        <w:rPr>
          <w:rFonts w:ascii="Times New Roman" w:hAnsi="Times New Roman" w:cs="Times New Roman"/>
          <w:i/>
          <w:sz w:val="24"/>
          <w:szCs w:val="24"/>
        </w:rPr>
        <w:t>.</w:t>
      </w:r>
    </w:p>
    <w:p w:rsidR="00463A6D" w:rsidRDefault="00463A6D" w:rsidP="00D74D1C">
      <w:pPr>
        <w:jc w:val="both"/>
        <w:rPr>
          <w:rFonts w:ascii="Times New Roman" w:hAnsi="Times New Roman" w:cs="Times New Roman"/>
          <w:b/>
          <w:sz w:val="24"/>
          <w:szCs w:val="24"/>
          <w:u w:val="single"/>
        </w:rPr>
      </w:pPr>
      <w:r w:rsidRPr="00B637CB">
        <w:rPr>
          <w:rFonts w:ascii="Times New Roman" w:hAnsi="Times New Roman" w:cs="Times New Roman"/>
          <w:b/>
          <w:sz w:val="24"/>
          <w:szCs w:val="24"/>
          <w:u w:val="single"/>
        </w:rPr>
        <w:t xml:space="preserve">Zaključak broj </w:t>
      </w:r>
      <w:r>
        <w:rPr>
          <w:rFonts w:ascii="Times New Roman" w:hAnsi="Times New Roman" w:cs="Times New Roman"/>
          <w:b/>
          <w:sz w:val="24"/>
          <w:szCs w:val="24"/>
          <w:u w:val="single"/>
        </w:rPr>
        <w:t>69:</w:t>
      </w:r>
    </w:p>
    <w:p w:rsidR="006D135F" w:rsidRPr="00D74D1C" w:rsidRDefault="00FB5EBB" w:rsidP="00D74D1C">
      <w:pPr>
        <w:jc w:val="both"/>
        <w:rPr>
          <w:rFonts w:ascii="Times New Roman" w:hAnsi="Times New Roman" w:cs="Times New Roman"/>
          <w:b/>
          <w:sz w:val="24"/>
          <w:szCs w:val="24"/>
        </w:rPr>
      </w:pPr>
      <w:r w:rsidRPr="00D74D1C">
        <w:rPr>
          <w:rFonts w:ascii="Times New Roman" w:hAnsi="Times New Roman" w:cs="Times New Roman"/>
          <w:b/>
          <w:sz w:val="24"/>
          <w:szCs w:val="24"/>
        </w:rPr>
        <w:t>Ako radnik radi zamjene odsutnog radnika po pisanom nalogu poslodavca obavlja poslove više složenosti ili težih uvjeta rada od poslova svog radnog mjesta, za vrijeme obavljanja poslova odsutnog radnika, za odrađene sate isplaćuje mu se plaća u visini plaće radnog mjesta kojeg obavlja po pisanom nalogu poslodavca</w:t>
      </w:r>
      <w:r w:rsidR="008D3206" w:rsidRPr="00D74D1C">
        <w:rPr>
          <w:rFonts w:ascii="Times New Roman" w:hAnsi="Times New Roman" w:cs="Times New Roman"/>
          <w:b/>
          <w:sz w:val="24"/>
          <w:szCs w:val="24"/>
        </w:rPr>
        <w:t>, neovisno o vremenu trajanja zamjene.</w:t>
      </w:r>
    </w:p>
    <w:p w:rsidR="00903D1E" w:rsidRDefault="00903D1E" w:rsidP="00D74D1C">
      <w:pPr>
        <w:spacing w:after="160" w:line="259" w:lineRule="auto"/>
        <w:jc w:val="both"/>
        <w:rPr>
          <w:rFonts w:ascii="Times New Roman" w:hAnsi="Times New Roman" w:cs="Times New Roman"/>
          <w:i/>
          <w:sz w:val="24"/>
          <w:szCs w:val="24"/>
        </w:rPr>
      </w:pPr>
    </w:p>
    <w:p w:rsidR="00463A6D" w:rsidRDefault="00463A6D" w:rsidP="00D74D1C">
      <w:pPr>
        <w:spacing w:after="160" w:line="259" w:lineRule="auto"/>
        <w:jc w:val="both"/>
        <w:rPr>
          <w:rFonts w:ascii="Times New Roman" w:hAnsi="Times New Roman" w:cs="Times New Roman"/>
          <w:i/>
          <w:sz w:val="24"/>
          <w:szCs w:val="24"/>
        </w:rPr>
      </w:pPr>
      <w:r w:rsidRPr="00767E70">
        <w:rPr>
          <w:rFonts w:ascii="Times New Roman" w:hAnsi="Times New Roman" w:cs="Times New Roman"/>
          <w:i/>
          <w:sz w:val="24"/>
          <w:szCs w:val="24"/>
        </w:rPr>
        <w:t xml:space="preserve">Upit </w:t>
      </w:r>
    </w:p>
    <w:p w:rsidR="00463A6D" w:rsidRDefault="00463A6D" w:rsidP="00D74D1C">
      <w:pPr>
        <w:spacing w:after="160" w:line="259" w:lineRule="auto"/>
        <w:jc w:val="both"/>
        <w:rPr>
          <w:rFonts w:ascii="Times New Roman" w:hAnsi="Times New Roman" w:cs="Times New Roman"/>
          <w:i/>
          <w:sz w:val="24"/>
          <w:szCs w:val="24"/>
        </w:rPr>
      </w:pPr>
      <w:r>
        <w:rPr>
          <w:rFonts w:ascii="Times New Roman" w:hAnsi="Times New Roman" w:cs="Times New Roman"/>
          <w:i/>
          <w:sz w:val="24"/>
          <w:szCs w:val="24"/>
        </w:rPr>
        <w:t>Moli se tumačenje je li člankom 39</w:t>
      </w:r>
      <w:r w:rsidR="001B5F70">
        <w:rPr>
          <w:rFonts w:ascii="Times New Roman" w:hAnsi="Times New Roman" w:cs="Times New Roman"/>
          <w:i/>
          <w:sz w:val="24"/>
          <w:szCs w:val="24"/>
        </w:rPr>
        <w:t>.</w:t>
      </w:r>
      <w:r>
        <w:rPr>
          <w:rFonts w:ascii="Times New Roman" w:hAnsi="Times New Roman" w:cs="Times New Roman"/>
          <w:i/>
          <w:sz w:val="24"/>
          <w:szCs w:val="24"/>
        </w:rPr>
        <w:t xml:space="preserve"> Kolektivnog ugovora određena obveza poslodavca da osigura sredstva za edukaciju radnika zbog obveznog kontinuiranog usavršavanja radi stjecanja ili obnove odobrenja za samostalan rad, odnosno da radniku plati troškove edukacije na koju se radnik prijavi radi obnove licence.</w:t>
      </w:r>
    </w:p>
    <w:p w:rsidR="00463A6D" w:rsidRDefault="00463A6D" w:rsidP="00D74D1C">
      <w:pPr>
        <w:jc w:val="both"/>
        <w:rPr>
          <w:rFonts w:ascii="Times New Roman" w:hAnsi="Times New Roman" w:cs="Times New Roman"/>
          <w:b/>
          <w:sz w:val="24"/>
          <w:szCs w:val="24"/>
          <w:u w:val="single"/>
        </w:rPr>
      </w:pPr>
      <w:r w:rsidRPr="00B637CB">
        <w:rPr>
          <w:rFonts w:ascii="Times New Roman" w:hAnsi="Times New Roman" w:cs="Times New Roman"/>
          <w:b/>
          <w:sz w:val="24"/>
          <w:szCs w:val="24"/>
          <w:u w:val="single"/>
        </w:rPr>
        <w:t xml:space="preserve">Zaključak broj </w:t>
      </w:r>
      <w:r>
        <w:rPr>
          <w:rFonts w:ascii="Times New Roman" w:hAnsi="Times New Roman" w:cs="Times New Roman"/>
          <w:b/>
          <w:sz w:val="24"/>
          <w:szCs w:val="24"/>
          <w:u w:val="single"/>
        </w:rPr>
        <w:t>70:</w:t>
      </w:r>
    </w:p>
    <w:p w:rsidR="00463A6D" w:rsidRPr="00D74D1C" w:rsidRDefault="00903D1E" w:rsidP="00D74D1C">
      <w:pPr>
        <w:jc w:val="both"/>
        <w:rPr>
          <w:rFonts w:ascii="Times New Roman" w:hAnsi="Times New Roman" w:cs="Times New Roman"/>
          <w:b/>
          <w:sz w:val="24"/>
          <w:szCs w:val="24"/>
        </w:rPr>
      </w:pPr>
      <w:r w:rsidRPr="00D74D1C">
        <w:rPr>
          <w:rFonts w:ascii="Times New Roman" w:hAnsi="Times New Roman" w:cs="Times New Roman"/>
          <w:b/>
          <w:sz w:val="24"/>
          <w:szCs w:val="24"/>
        </w:rPr>
        <w:t>Poslodavac osigurava sredstva za edukaciju radnika na temelju usuglašenih interesa poslodavca i radnika.</w:t>
      </w:r>
      <w:r w:rsidR="00124031" w:rsidRPr="00D74D1C">
        <w:rPr>
          <w:rFonts w:ascii="Times New Roman" w:hAnsi="Times New Roman" w:cs="Times New Roman"/>
          <w:b/>
          <w:sz w:val="24"/>
          <w:szCs w:val="24"/>
        </w:rPr>
        <w:t xml:space="preserve"> Za potrebe edukacije u tuzemstvu zbog obveznog kontinuiranog usavršavanja radi stjecanja ili obnove odobrenja za samostalan rad, sukladno članku 38. Kolektivnog ugovora, uz ispunjenje uvjeta iz članka 39. stavka 1., radniku će se osigurati plaćeni dopust, kotizacija, putni troškovi i troškovi smještaja.</w:t>
      </w:r>
    </w:p>
    <w:p w:rsidR="00124031" w:rsidRDefault="00124031" w:rsidP="00D74D1C">
      <w:pPr>
        <w:jc w:val="both"/>
        <w:rPr>
          <w:rFonts w:ascii="Times New Roman" w:hAnsi="Times New Roman" w:cs="Times New Roman"/>
          <w:i/>
          <w:sz w:val="24"/>
          <w:szCs w:val="24"/>
        </w:rPr>
      </w:pPr>
    </w:p>
    <w:p w:rsidR="00463A6D" w:rsidRDefault="00463A6D" w:rsidP="00D74D1C">
      <w:pPr>
        <w:jc w:val="both"/>
        <w:rPr>
          <w:rFonts w:ascii="Times New Roman" w:hAnsi="Times New Roman" w:cs="Times New Roman"/>
          <w:i/>
          <w:sz w:val="24"/>
          <w:szCs w:val="24"/>
        </w:rPr>
      </w:pPr>
      <w:r w:rsidRPr="00463A6D">
        <w:rPr>
          <w:rFonts w:ascii="Times New Roman" w:hAnsi="Times New Roman" w:cs="Times New Roman"/>
          <w:i/>
          <w:sz w:val="24"/>
          <w:szCs w:val="24"/>
        </w:rPr>
        <w:t xml:space="preserve">Upit </w:t>
      </w:r>
    </w:p>
    <w:p w:rsidR="00463A6D" w:rsidRDefault="00463A6D" w:rsidP="00D74D1C">
      <w:pPr>
        <w:jc w:val="both"/>
        <w:rPr>
          <w:rFonts w:ascii="Times New Roman" w:hAnsi="Times New Roman" w:cs="Times New Roman"/>
          <w:i/>
          <w:sz w:val="24"/>
          <w:szCs w:val="24"/>
        </w:rPr>
      </w:pPr>
      <w:r>
        <w:rPr>
          <w:rFonts w:ascii="Times New Roman" w:hAnsi="Times New Roman" w:cs="Times New Roman"/>
          <w:i/>
          <w:sz w:val="24"/>
          <w:szCs w:val="24"/>
        </w:rPr>
        <w:t>Mogu li medicinske sestre koje imaju tjelesno oštećenje i pravo na dodatne dane godišnjeg odmora prema posebnim socijalnim uvjetima isto pravo iskoristiti kada dosegnu 30 dana (članak 33. stavak 1. podstavak c), stavak 2. i 3.)</w:t>
      </w:r>
    </w:p>
    <w:p w:rsidR="00463A6D" w:rsidRDefault="00463A6D" w:rsidP="00D74D1C">
      <w:pPr>
        <w:jc w:val="both"/>
        <w:rPr>
          <w:rFonts w:ascii="Times New Roman" w:hAnsi="Times New Roman" w:cs="Times New Roman"/>
          <w:b/>
          <w:sz w:val="24"/>
          <w:szCs w:val="24"/>
          <w:u w:val="single"/>
        </w:rPr>
      </w:pPr>
      <w:r w:rsidRPr="00B637CB">
        <w:rPr>
          <w:rFonts w:ascii="Times New Roman" w:hAnsi="Times New Roman" w:cs="Times New Roman"/>
          <w:b/>
          <w:sz w:val="24"/>
          <w:szCs w:val="24"/>
          <w:u w:val="single"/>
        </w:rPr>
        <w:t xml:space="preserve">Zaključak broj </w:t>
      </w:r>
      <w:r>
        <w:rPr>
          <w:rFonts w:ascii="Times New Roman" w:hAnsi="Times New Roman" w:cs="Times New Roman"/>
          <w:b/>
          <w:sz w:val="24"/>
          <w:szCs w:val="24"/>
          <w:u w:val="single"/>
        </w:rPr>
        <w:t>71:</w:t>
      </w:r>
    </w:p>
    <w:p w:rsidR="00463A6D" w:rsidRPr="00D74D1C" w:rsidRDefault="00463A6D" w:rsidP="00D74D1C">
      <w:pPr>
        <w:jc w:val="both"/>
        <w:rPr>
          <w:rFonts w:ascii="Times New Roman" w:hAnsi="Times New Roman" w:cs="Times New Roman"/>
          <w:b/>
          <w:sz w:val="24"/>
          <w:szCs w:val="24"/>
        </w:rPr>
      </w:pPr>
      <w:r w:rsidRPr="00D74D1C">
        <w:rPr>
          <w:rFonts w:ascii="Times New Roman" w:hAnsi="Times New Roman" w:cs="Times New Roman"/>
          <w:b/>
          <w:sz w:val="24"/>
          <w:szCs w:val="24"/>
        </w:rPr>
        <w:t>Ukupno trajanje godišnjeg odmora</w:t>
      </w:r>
      <w:r w:rsidR="001B5F70" w:rsidRPr="00D74D1C">
        <w:rPr>
          <w:rFonts w:ascii="Times New Roman" w:hAnsi="Times New Roman" w:cs="Times New Roman"/>
          <w:b/>
          <w:sz w:val="24"/>
          <w:szCs w:val="24"/>
        </w:rPr>
        <w:t xml:space="preserve"> za sve radnike u djelatnosti zdravstva i zdravstvenog osiguranja </w:t>
      </w:r>
      <w:r w:rsidRPr="00D74D1C">
        <w:rPr>
          <w:rFonts w:ascii="Times New Roman" w:hAnsi="Times New Roman" w:cs="Times New Roman"/>
          <w:b/>
          <w:sz w:val="24"/>
          <w:szCs w:val="24"/>
        </w:rPr>
        <w:t xml:space="preserve"> </w:t>
      </w:r>
      <w:r w:rsidR="00903D1E" w:rsidRPr="00D74D1C">
        <w:rPr>
          <w:rFonts w:ascii="Times New Roman" w:hAnsi="Times New Roman" w:cs="Times New Roman"/>
          <w:b/>
          <w:sz w:val="24"/>
          <w:szCs w:val="24"/>
        </w:rPr>
        <w:t>ne može iznositi više od</w:t>
      </w:r>
      <w:r w:rsidRPr="00D74D1C">
        <w:rPr>
          <w:rFonts w:ascii="Times New Roman" w:hAnsi="Times New Roman" w:cs="Times New Roman"/>
          <w:b/>
          <w:sz w:val="24"/>
          <w:szCs w:val="24"/>
        </w:rPr>
        <w:t xml:space="preserve"> 30 </w:t>
      </w:r>
      <w:r w:rsidR="00903D1E" w:rsidRPr="00D74D1C">
        <w:rPr>
          <w:rFonts w:ascii="Times New Roman" w:hAnsi="Times New Roman" w:cs="Times New Roman"/>
          <w:b/>
          <w:sz w:val="24"/>
          <w:szCs w:val="24"/>
        </w:rPr>
        <w:t xml:space="preserve">radnih </w:t>
      </w:r>
      <w:r w:rsidRPr="00D74D1C">
        <w:rPr>
          <w:rFonts w:ascii="Times New Roman" w:hAnsi="Times New Roman" w:cs="Times New Roman"/>
          <w:b/>
          <w:sz w:val="24"/>
          <w:szCs w:val="24"/>
        </w:rPr>
        <w:t xml:space="preserve">dana </w:t>
      </w:r>
      <w:r w:rsidR="00903D1E" w:rsidRPr="00D74D1C">
        <w:rPr>
          <w:rFonts w:ascii="Times New Roman" w:hAnsi="Times New Roman" w:cs="Times New Roman"/>
          <w:b/>
          <w:sz w:val="24"/>
          <w:szCs w:val="24"/>
        </w:rPr>
        <w:t xml:space="preserve">bez obzira što je </w:t>
      </w:r>
      <w:r w:rsidRPr="00D74D1C">
        <w:rPr>
          <w:rFonts w:ascii="Times New Roman" w:hAnsi="Times New Roman" w:cs="Times New Roman"/>
          <w:b/>
          <w:sz w:val="24"/>
          <w:szCs w:val="24"/>
        </w:rPr>
        <w:t xml:space="preserve"> zbroj dana godišnjeg odmora prema utvrđenim kriterijima veći od 30</w:t>
      </w:r>
      <w:r w:rsidR="00CE21E9" w:rsidRPr="00D74D1C">
        <w:rPr>
          <w:rFonts w:ascii="Times New Roman" w:hAnsi="Times New Roman" w:cs="Times New Roman"/>
          <w:b/>
          <w:sz w:val="24"/>
          <w:szCs w:val="24"/>
        </w:rPr>
        <w:t xml:space="preserve"> dana</w:t>
      </w:r>
      <w:r w:rsidR="00903D1E" w:rsidRPr="00D74D1C">
        <w:rPr>
          <w:rFonts w:ascii="Times New Roman" w:hAnsi="Times New Roman" w:cs="Times New Roman"/>
          <w:b/>
          <w:sz w:val="24"/>
          <w:szCs w:val="24"/>
        </w:rPr>
        <w:t>. Iznimno,</w:t>
      </w:r>
      <w:r w:rsidR="00903D1E" w:rsidRPr="00D74D1C">
        <w:rPr>
          <w:rFonts w:ascii="Calibri" w:hAnsi="Calibri" w:cs="Calibri"/>
          <w:b/>
          <w:color w:val="666666"/>
          <w:sz w:val="21"/>
          <w:szCs w:val="21"/>
        </w:rPr>
        <w:t xml:space="preserve"> </w:t>
      </w:r>
      <w:r w:rsidR="00903D1E" w:rsidRPr="00D74D1C">
        <w:rPr>
          <w:rFonts w:ascii="Times New Roman" w:hAnsi="Times New Roman" w:cs="Times New Roman"/>
          <w:b/>
          <w:sz w:val="24"/>
          <w:szCs w:val="24"/>
        </w:rPr>
        <w:t xml:space="preserve">radniku koji radi na poslovima iz članka 33. stavka 1. podstavka e), slijepom radniku i darivatelju </w:t>
      </w:r>
      <w:proofErr w:type="spellStart"/>
      <w:r w:rsidR="00903D1E" w:rsidRPr="00D74D1C">
        <w:rPr>
          <w:rFonts w:ascii="Times New Roman" w:hAnsi="Times New Roman" w:cs="Times New Roman"/>
          <w:b/>
          <w:sz w:val="24"/>
          <w:szCs w:val="24"/>
        </w:rPr>
        <w:t>parenhimnih</w:t>
      </w:r>
      <w:proofErr w:type="spellEnd"/>
      <w:r w:rsidR="00903D1E" w:rsidRPr="00D74D1C">
        <w:rPr>
          <w:rFonts w:ascii="Times New Roman" w:hAnsi="Times New Roman" w:cs="Times New Roman"/>
          <w:b/>
          <w:sz w:val="24"/>
          <w:szCs w:val="24"/>
        </w:rPr>
        <w:t xml:space="preserve"> organa, pripada pravo na godišnji odmor za svaku kalendarsku godinu u trajanju od najviše 35 radnih dana.</w:t>
      </w:r>
    </w:p>
    <w:p w:rsidR="00463A6D" w:rsidRDefault="00463A6D" w:rsidP="00D74D1C">
      <w:pPr>
        <w:jc w:val="both"/>
        <w:rPr>
          <w:rFonts w:ascii="Times New Roman" w:hAnsi="Times New Roman" w:cs="Times New Roman"/>
          <w:i/>
          <w:sz w:val="24"/>
          <w:szCs w:val="24"/>
        </w:rPr>
      </w:pPr>
    </w:p>
    <w:p w:rsidR="00FA1823" w:rsidRDefault="00FA1823" w:rsidP="00D74D1C">
      <w:pPr>
        <w:jc w:val="both"/>
        <w:rPr>
          <w:rFonts w:ascii="Times New Roman" w:hAnsi="Times New Roman" w:cs="Times New Roman"/>
          <w:i/>
          <w:sz w:val="24"/>
          <w:szCs w:val="24"/>
        </w:rPr>
      </w:pPr>
    </w:p>
    <w:p w:rsidR="00463A6D" w:rsidRDefault="00463A6D" w:rsidP="00D74D1C">
      <w:pPr>
        <w:jc w:val="both"/>
        <w:rPr>
          <w:rFonts w:ascii="Times New Roman" w:hAnsi="Times New Roman" w:cs="Times New Roman"/>
          <w:i/>
          <w:sz w:val="24"/>
          <w:szCs w:val="24"/>
        </w:rPr>
      </w:pPr>
      <w:r w:rsidRPr="00463A6D">
        <w:rPr>
          <w:rFonts w:ascii="Times New Roman" w:hAnsi="Times New Roman" w:cs="Times New Roman"/>
          <w:i/>
          <w:sz w:val="24"/>
          <w:szCs w:val="24"/>
        </w:rPr>
        <w:lastRenderedPageBreak/>
        <w:t xml:space="preserve">Upit </w:t>
      </w:r>
    </w:p>
    <w:p w:rsidR="00231363" w:rsidRDefault="00463A6D" w:rsidP="00D74D1C">
      <w:pPr>
        <w:jc w:val="both"/>
        <w:rPr>
          <w:rFonts w:ascii="Times New Roman" w:hAnsi="Times New Roman" w:cs="Times New Roman"/>
          <w:i/>
          <w:sz w:val="24"/>
          <w:szCs w:val="24"/>
        </w:rPr>
      </w:pPr>
      <w:r>
        <w:rPr>
          <w:rFonts w:ascii="Times New Roman" w:hAnsi="Times New Roman" w:cs="Times New Roman"/>
          <w:i/>
          <w:sz w:val="24"/>
          <w:szCs w:val="24"/>
        </w:rPr>
        <w:t>Mogu li medicinske sestre zaposlene na Zavodu za plastičnu, rekonstrukcijsku i estetsku kirurgiju</w:t>
      </w:r>
      <w:r w:rsidR="00231363">
        <w:rPr>
          <w:rFonts w:ascii="Times New Roman" w:hAnsi="Times New Roman" w:cs="Times New Roman"/>
          <w:i/>
          <w:sz w:val="24"/>
          <w:szCs w:val="24"/>
        </w:rPr>
        <w:t xml:space="preserve"> i opekline ostvariti pravo na uvećanje plaće s osnova posebnih uvjeta rada od 23%?</w:t>
      </w:r>
    </w:p>
    <w:p w:rsidR="00DC6E44" w:rsidRPr="00124031" w:rsidRDefault="00DC6E44" w:rsidP="00D74D1C">
      <w:pPr>
        <w:jc w:val="both"/>
        <w:rPr>
          <w:rFonts w:ascii="Times New Roman" w:hAnsi="Times New Roman" w:cs="Times New Roman"/>
          <w:b/>
          <w:sz w:val="24"/>
          <w:szCs w:val="24"/>
          <w:u w:val="single"/>
        </w:rPr>
      </w:pPr>
      <w:r w:rsidRPr="00124031">
        <w:rPr>
          <w:rFonts w:ascii="Times New Roman" w:hAnsi="Times New Roman" w:cs="Times New Roman"/>
          <w:b/>
          <w:sz w:val="24"/>
          <w:szCs w:val="24"/>
          <w:u w:val="single"/>
        </w:rPr>
        <w:t>Zaključak</w:t>
      </w:r>
      <w:r w:rsidR="00124031" w:rsidRPr="00124031">
        <w:rPr>
          <w:rFonts w:ascii="Times New Roman" w:hAnsi="Times New Roman" w:cs="Times New Roman"/>
          <w:b/>
          <w:sz w:val="24"/>
          <w:szCs w:val="24"/>
          <w:u w:val="single"/>
        </w:rPr>
        <w:t xml:space="preserve"> </w:t>
      </w:r>
      <w:r w:rsidR="00124031">
        <w:rPr>
          <w:rFonts w:ascii="Times New Roman" w:hAnsi="Times New Roman" w:cs="Times New Roman"/>
          <w:b/>
          <w:sz w:val="24"/>
          <w:szCs w:val="24"/>
          <w:u w:val="single"/>
        </w:rPr>
        <w:t xml:space="preserve">broj </w:t>
      </w:r>
      <w:r w:rsidR="00124031" w:rsidRPr="00124031">
        <w:rPr>
          <w:rFonts w:ascii="Times New Roman" w:hAnsi="Times New Roman" w:cs="Times New Roman"/>
          <w:b/>
          <w:sz w:val="24"/>
          <w:szCs w:val="24"/>
          <w:u w:val="single"/>
        </w:rPr>
        <w:t>72</w:t>
      </w:r>
      <w:r w:rsidRPr="00124031">
        <w:rPr>
          <w:rFonts w:ascii="Times New Roman" w:hAnsi="Times New Roman" w:cs="Times New Roman"/>
          <w:b/>
          <w:sz w:val="24"/>
          <w:szCs w:val="24"/>
          <w:u w:val="single"/>
        </w:rPr>
        <w:t xml:space="preserve">: </w:t>
      </w:r>
    </w:p>
    <w:p w:rsidR="00231363" w:rsidRPr="00D74D1C" w:rsidRDefault="00D354CE" w:rsidP="00D74D1C">
      <w:pPr>
        <w:jc w:val="both"/>
        <w:rPr>
          <w:rFonts w:ascii="Times New Roman" w:hAnsi="Times New Roman" w:cs="Times New Roman"/>
          <w:b/>
          <w:sz w:val="24"/>
          <w:szCs w:val="24"/>
        </w:rPr>
      </w:pPr>
      <w:r w:rsidRPr="00D74D1C">
        <w:rPr>
          <w:rFonts w:ascii="Times New Roman" w:hAnsi="Times New Roman" w:cs="Times New Roman"/>
          <w:b/>
          <w:sz w:val="24"/>
          <w:szCs w:val="24"/>
        </w:rPr>
        <w:t>Sukladno Kolektivnom ugovoru, medicinske sestre zaposlene n</w:t>
      </w:r>
      <w:r w:rsidR="00DC6E44" w:rsidRPr="00D74D1C">
        <w:rPr>
          <w:rFonts w:ascii="Times New Roman" w:hAnsi="Times New Roman" w:cs="Times New Roman"/>
          <w:b/>
          <w:sz w:val="24"/>
          <w:szCs w:val="24"/>
        </w:rPr>
        <w:t>a</w:t>
      </w:r>
      <w:r w:rsidRPr="00D74D1C">
        <w:rPr>
          <w:rFonts w:ascii="Times New Roman" w:hAnsi="Times New Roman" w:cs="Times New Roman"/>
          <w:b/>
          <w:sz w:val="24"/>
          <w:szCs w:val="24"/>
        </w:rPr>
        <w:t xml:space="preserve"> </w:t>
      </w:r>
      <w:r w:rsidR="00DC6E44" w:rsidRPr="00D74D1C">
        <w:rPr>
          <w:rFonts w:ascii="Times New Roman" w:hAnsi="Times New Roman" w:cs="Times New Roman"/>
          <w:b/>
          <w:sz w:val="24"/>
          <w:szCs w:val="24"/>
        </w:rPr>
        <w:t xml:space="preserve"> </w:t>
      </w:r>
      <w:r w:rsidRPr="00D74D1C">
        <w:rPr>
          <w:rFonts w:ascii="Times New Roman" w:hAnsi="Times New Roman" w:cs="Times New Roman"/>
          <w:b/>
          <w:sz w:val="24"/>
          <w:szCs w:val="24"/>
        </w:rPr>
        <w:t xml:space="preserve">Zavodu za plastičnu, rekonstrukcijsku i estetsku kirurgiju i opekline ostvaraju pravo na uvećanje plaće s osnova posebnih uvjeta rada kao medicinske sestre – medicinski tehničari na bolničkim odjelima. </w:t>
      </w:r>
    </w:p>
    <w:p w:rsidR="00D354CE" w:rsidRDefault="00D354CE" w:rsidP="00D74D1C">
      <w:pPr>
        <w:jc w:val="both"/>
        <w:rPr>
          <w:rFonts w:ascii="Times New Roman" w:hAnsi="Times New Roman" w:cs="Times New Roman"/>
          <w:i/>
          <w:sz w:val="24"/>
          <w:szCs w:val="24"/>
        </w:rPr>
      </w:pPr>
    </w:p>
    <w:p w:rsidR="00FA1823" w:rsidRDefault="00463A6D" w:rsidP="00D74D1C">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231363">
        <w:rPr>
          <w:rFonts w:ascii="Times New Roman" w:hAnsi="Times New Roman" w:cs="Times New Roman"/>
          <w:i/>
          <w:sz w:val="24"/>
          <w:szCs w:val="24"/>
        </w:rPr>
        <w:t xml:space="preserve">Upit </w:t>
      </w:r>
    </w:p>
    <w:p w:rsidR="00463A6D" w:rsidRDefault="00231363" w:rsidP="00D74D1C">
      <w:pPr>
        <w:jc w:val="both"/>
        <w:rPr>
          <w:rFonts w:ascii="Times New Roman" w:hAnsi="Times New Roman" w:cs="Times New Roman"/>
          <w:i/>
          <w:sz w:val="24"/>
          <w:szCs w:val="24"/>
        </w:rPr>
      </w:pPr>
      <w:r>
        <w:rPr>
          <w:rFonts w:ascii="Times New Roman" w:hAnsi="Times New Roman" w:cs="Times New Roman"/>
          <w:i/>
          <w:sz w:val="24"/>
          <w:szCs w:val="24"/>
        </w:rPr>
        <w:t>Moli se tumačenje može li se istu osobu zaposliti na 60 dana do objave natječaja na različita radna mjesta?</w:t>
      </w:r>
    </w:p>
    <w:p w:rsidR="00231363" w:rsidRDefault="00231363" w:rsidP="00D74D1C">
      <w:pPr>
        <w:jc w:val="both"/>
        <w:rPr>
          <w:rFonts w:ascii="Times New Roman" w:hAnsi="Times New Roman" w:cs="Times New Roman"/>
          <w:b/>
          <w:sz w:val="24"/>
          <w:szCs w:val="24"/>
          <w:u w:val="single"/>
        </w:rPr>
      </w:pPr>
      <w:r w:rsidRPr="00B637CB">
        <w:rPr>
          <w:rFonts w:ascii="Times New Roman" w:hAnsi="Times New Roman" w:cs="Times New Roman"/>
          <w:b/>
          <w:sz w:val="24"/>
          <w:szCs w:val="24"/>
          <w:u w:val="single"/>
        </w:rPr>
        <w:t xml:space="preserve">Zaključak broj </w:t>
      </w:r>
      <w:r w:rsidR="00124031">
        <w:rPr>
          <w:rFonts w:ascii="Times New Roman" w:hAnsi="Times New Roman" w:cs="Times New Roman"/>
          <w:b/>
          <w:sz w:val="24"/>
          <w:szCs w:val="24"/>
          <w:u w:val="single"/>
        </w:rPr>
        <w:t>73</w:t>
      </w:r>
      <w:r>
        <w:rPr>
          <w:rFonts w:ascii="Times New Roman" w:hAnsi="Times New Roman" w:cs="Times New Roman"/>
          <w:b/>
          <w:sz w:val="24"/>
          <w:szCs w:val="24"/>
          <w:u w:val="single"/>
        </w:rPr>
        <w:t>:</w:t>
      </w:r>
    </w:p>
    <w:p w:rsidR="00231363" w:rsidRPr="008F0483" w:rsidRDefault="008F0483" w:rsidP="00D74D1C">
      <w:pPr>
        <w:jc w:val="both"/>
        <w:rPr>
          <w:rFonts w:ascii="Times New Roman" w:hAnsi="Times New Roman" w:cs="Times New Roman"/>
          <w:b/>
          <w:sz w:val="24"/>
          <w:szCs w:val="24"/>
        </w:rPr>
      </w:pPr>
      <w:r w:rsidRPr="008F0483">
        <w:rPr>
          <w:rFonts w:ascii="Times New Roman" w:hAnsi="Times New Roman" w:cs="Times New Roman"/>
          <w:b/>
          <w:sz w:val="24"/>
          <w:szCs w:val="24"/>
        </w:rPr>
        <w:t>Raspisivanje javnog natječaja sukladno članku 27. nije potrebno za sklapanje ugovora o radu na određeno vrijeme zbog zamjene kada obavljanje posla ne trpi odgodu, do zasnivanja radnog odnosa na temelju natječaja ali ne dulje od 60 dana.</w:t>
      </w:r>
    </w:p>
    <w:p w:rsidR="00231363" w:rsidRDefault="00231363" w:rsidP="00D74D1C">
      <w:pPr>
        <w:jc w:val="both"/>
        <w:rPr>
          <w:rFonts w:ascii="Times New Roman" w:hAnsi="Times New Roman" w:cs="Times New Roman"/>
          <w:i/>
          <w:sz w:val="24"/>
          <w:szCs w:val="24"/>
        </w:rPr>
      </w:pPr>
    </w:p>
    <w:p w:rsidR="00231363" w:rsidRDefault="00231363" w:rsidP="00D74D1C">
      <w:pPr>
        <w:jc w:val="both"/>
        <w:rPr>
          <w:rFonts w:ascii="Times New Roman" w:hAnsi="Times New Roman" w:cs="Times New Roman"/>
          <w:i/>
          <w:sz w:val="24"/>
          <w:szCs w:val="24"/>
        </w:rPr>
      </w:pPr>
      <w:r>
        <w:rPr>
          <w:rFonts w:ascii="Times New Roman" w:hAnsi="Times New Roman" w:cs="Times New Roman"/>
          <w:i/>
          <w:sz w:val="24"/>
          <w:szCs w:val="24"/>
        </w:rPr>
        <w:t xml:space="preserve">Upit </w:t>
      </w:r>
    </w:p>
    <w:p w:rsidR="00231363" w:rsidRDefault="00231363" w:rsidP="00D74D1C">
      <w:pPr>
        <w:jc w:val="both"/>
        <w:rPr>
          <w:rFonts w:ascii="Times New Roman" w:hAnsi="Times New Roman" w:cs="Times New Roman"/>
          <w:i/>
          <w:sz w:val="24"/>
          <w:szCs w:val="24"/>
        </w:rPr>
      </w:pPr>
      <w:r>
        <w:rPr>
          <w:rFonts w:ascii="Times New Roman" w:hAnsi="Times New Roman" w:cs="Times New Roman"/>
          <w:i/>
          <w:sz w:val="24"/>
          <w:szCs w:val="24"/>
        </w:rPr>
        <w:t>Moli se tumačenje ostvaruje li radnik pravo na tjed</w:t>
      </w:r>
      <w:r w:rsidR="00CE21E9">
        <w:rPr>
          <w:rFonts w:ascii="Times New Roman" w:hAnsi="Times New Roman" w:cs="Times New Roman"/>
          <w:i/>
          <w:sz w:val="24"/>
          <w:szCs w:val="24"/>
        </w:rPr>
        <w:t>ni odmor ako je radio svih 7 dan</w:t>
      </w:r>
      <w:r>
        <w:rPr>
          <w:rFonts w:ascii="Times New Roman" w:hAnsi="Times New Roman" w:cs="Times New Roman"/>
          <w:i/>
          <w:sz w:val="24"/>
          <w:szCs w:val="24"/>
        </w:rPr>
        <w:t>a u tjednu (što je iznimka, a ne pravilo) te ostvario pravo na prekovremene sate za taj rad vikendom, ako da radi li se o jednom danu ili više dana?</w:t>
      </w:r>
    </w:p>
    <w:p w:rsidR="00CE21E9" w:rsidRDefault="000569CD" w:rsidP="00D74D1C">
      <w:pPr>
        <w:jc w:val="both"/>
        <w:rPr>
          <w:rFonts w:ascii="Times New Roman" w:hAnsi="Times New Roman" w:cs="Times New Roman"/>
          <w:b/>
          <w:sz w:val="24"/>
          <w:szCs w:val="24"/>
          <w:u w:val="single"/>
        </w:rPr>
      </w:pPr>
      <w:r>
        <w:rPr>
          <w:rFonts w:ascii="Times New Roman" w:hAnsi="Times New Roman" w:cs="Times New Roman"/>
          <w:b/>
          <w:sz w:val="24"/>
          <w:szCs w:val="24"/>
          <w:u w:val="single"/>
        </w:rPr>
        <w:t>Zaključak</w:t>
      </w:r>
      <w:r w:rsidR="00124031">
        <w:rPr>
          <w:rFonts w:ascii="Times New Roman" w:hAnsi="Times New Roman" w:cs="Times New Roman"/>
          <w:b/>
          <w:sz w:val="24"/>
          <w:szCs w:val="24"/>
          <w:u w:val="single"/>
        </w:rPr>
        <w:t xml:space="preserve"> broj 74</w:t>
      </w:r>
      <w:r>
        <w:rPr>
          <w:rFonts w:ascii="Times New Roman" w:hAnsi="Times New Roman" w:cs="Times New Roman"/>
          <w:b/>
          <w:sz w:val="24"/>
          <w:szCs w:val="24"/>
          <w:u w:val="single"/>
        </w:rPr>
        <w:t>:</w:t>
      </w:r>
    </w:p>
    <w:p w:rsidR="000569CD" w:rsidRPr="00D74D1C" w:rsidRDefault="00124031" w:rsidP="00D74D1C">
      <w:pPr>
        <w:jc w:val="both"/>
        <w:rPr>
          <w:rFonts w:ascii="Times New Roman" w:hAnsi="Times New Roman" w:cs="Times New Roman"/>
          <w:b/>
          <w:sz w:val="24"/>
          <w:szCs w:val="24"/>
          <w:u w:val="single"/>
        </w:rPr>
      </w:pPr>
      <w:r w:rsidRPr="00D74D1C">
        <w:rPr>
          <w:rFonts w:ascii="Times New Roman" w:hAnsi="Times New Roman" w:cs="Times New Roman"/>
          <w:b/>
          <w:sz w:val="24"/>
          <w:szCs w:val="24"/>
        </w:rPr>
        <w:t xml:space="preserve">Ako je zaposleniku umjesto tjednog odmora kojeg nije koristio ili ga je koristio u kraćem trajanju osigurano korištenje neiskorištenog tjednog odmora, zaposlenik nema pravo na uvećanje plaće s osnove prekovremenog rada, već samo na uvećanje osnovne plaće s osnove rada subotom (25%) ili nedjeljom (35%). </w:t>
      </w:r>
      <w:r w:rsidRPr="00D74D1C">
        <w:rPr>
          <w:rFonts w:ascii="Times New Roman" w:hAnsi="Times New Roman" w:cs="Times New Roman"/>
          <w:b/>
          <w:sz w:val="24"/>
          <w:szCs w:val="24"/>
          <w:u w:val="single"/>
        </w:rPr>
        <w:t>(</w:t>
      </w:r>
      <w:r w:rsidR="000569CD" w:rsidRPr="00D74D1C">
        <w:rPr>
          <w:rFonts w:ascii="Times New Roman" w:hAnsi="Times New Roman" w:cs="Times New Roman"/>
          <w:b/>
          <w:sz w:val="24"/>
          <w:szCs w:val="24"/>
          <w:u w:val="single"/>
        </w:rPr>
        <w:t>171/19 TKU od 11. prosinca 2019.</w:t>
      </w:r>
      <w:r w:rsidRPr="00D74D1C">
        <w:rPr>
          <w:rFonts w:ascii="Times New Roman" w:hAnsi="Times New Roman" w:cs="Times New Roman"/>
          <w:b/>
          <w:sz w:val="24"/>
          <w:szCs w:val="24"/>
          <w:u w:val="single"/>
        </w:rPr>
        <w:t>)</w:t>
      </w:r>
    </w:p>
    <w:p w:rsidR="00231363" w:rsidRPr="00CF30D7" w:rsidRDefault="00231363" w:rsidP="00D74D1C">
      <w:pPr>
        <w:jc w:val="both"/>
        <w:rPr>
          <w:rFonts w:ascii="Times New Roman" w:hAnsi="Times New Roman" w:cs="Times New Roman"/>
          <w:b/>
          <w:sz w:val="24"/>
          <w:szCs w:val="24"/>
        </w:rPr>
      </w:pPr>
    </w:p>
    <w:p w:rsidR="00FA1823" w:rsidRDefault="00231363" w:rsidP="00D74D1C">
      <w:pPr>
        <w:jc w:val="both"/>
        <w:rPr>
          <w:rFonts w:ascii="Times New Roman" w:hAnsi="Times New Roman" w:cs="Times New Roman"/>
          <w:i/>
          <w:sz w:val="24"/>
          <w:szCs w:val="24"/>
        </w:rPr>
      </w:pPr>
      <w:r>
        <w:rPr>
          <w:rFonts w:ascii="Times New Roman" w:hAnsi="Times New Roman" w:cs="Times New Roman"/>
          <w:i/>
          <w:sz w:val="24"/>
          <w:szCs w:val="24"/>
        </w:rPr>
        <w:t xml:space="preserve">Upit </w:t>
      </w:r>
    </w:p>
    <w:p w:rsidR="00231363" w:rsidRDefault="00231363" w:rsidP="00D74D1C">
      <w:pPr>
        <w:jc w:val="both"/>
        <w:rPr>
          <w:rFonts w:ascii="Times New Roman" w:hAnsi="Times New Roman" w:cs="Times New Roman"/>
          <w:i/>
          <w:sz w:val="24"/>
          <w:szCs w:val="24"/>
        </w:rPr>
      </w:pPr>
      <w:r>
        <w:rPr>
          <w:rFonts w:ascii="Times New Roman" w:hAnsi="Times New Roman" w:cs="Times New Roman"/>
          <w:i/>
          <w:sz w:val="24"/>
          <w:szCs w:val="24"/>
        </w:rPr>
        <w:t>Koliki dodatak na uvjete rada ostvaruje spremačica koja radi na odjelu transfuzije cijelo radno vrijeme?</w:t>
      </w:r>
    </w:p>
    <w:p w:rsidR="00231363" w:rsidRDefault="00231363" w:rsidP="00D74D1C">
      <w:pPr>
        <w:jc w:val="both"/>
        <w:rPr>
          <w:rFonts w:ascii="Times New Roman" w:hAnsi="Times New Roman" w:cs="Times New Roman"/>
          <w:i/>
          <w:sz w:val="24"/>
          <w:szCs w:val="24"/>
        </w:rPr>
      </w:pPr>
    </w:p>
    <w:p w:rsidR="00FA1823" w:rsidRDefault="00FA1823" w:rsidP="00D74D1C">
      <w:pPr>
        <w:jc w:val="both"/>
        <w:rPr>
          <w:rFonts w:ascii="Times New Roman" w:hAnsi="Times New Roman" w:cs="Times New Roman"/>
          <w:b/>
          <w:sz w:val="24"/>
          <w:szCs w:val="24"/>
          <w:u w:val="single"/>
        </w:rPr>
      </w:pPr>
    </w:p>
    <w:p w:rsidR="00231363" w:rsidRDefault="00231363" w:rsidP="00D74D1C">
      <w:pPr>
        <w:jc w:val="both"/>
        <w:rPr>
          <w:rFonts w:ascii="Times New Roman" w:hAnsi="Times New Roman" w:cs="Times New Roman"/>
          <w:b/>
          <w:sz w:val="24"/>
          <w:szCs w:val="24"/>
          <w:u w:val="single"/>
        </w:rPr>
      </w:pPr>
      <w:r w:rsidRPr="00B637CB">
        <w:rPr>
          <w:rFonts w:ascii="Times New Roman" w:hAnsi="Times New Roman" w:cs="Times New Roman"/>
          <w:b/>
          <w:sz w:val="24"/>
          <w:szCs w:val="24"/>
          <w:u w:val="single"/>
        </w:rPr>
        <w:lastRenderedPageBreak/>
        <w:t xml:space="preserve">Zaključak broj </w:t>
      </w:r>
      <w:r>
        <w:rPr>
          <w:rFonts w:ascii="Times New Roman" w:hAnsi="Times New Roman" w:cs="Times New Roman"/>
          <w:b/>
          <w:sz w:val="24"/>
          <w:szCs w:val="24"/>
          <w:u w:val="single"/>
        </w:rPr>
        <w:t>7</w:t>
      </w:r>
      <w:r w:rsidR="00124031">
        <w:rPr>
          <w:rFonts w:ascii="Times New Roman" w:hAnsi="Times New Roman" w:cs="Times New Roman"/>
          <w:b/>
          <w:sz w:val="24"/>
          <w:szCs w:val="24"/>
          <w:u w:val="single"/>
        </w:rPr>
        <w:t>5</w:t>
      </w:r>
      <w:r>
        <w:rPr>
          <w:rFonts w:ascii="Times New Roman" w:hAnsi="Times New Roman" w:cs="Times New Roman"/>
          <w:b/>
          <w:sz w:val="24"/>
          <w:szCs w:val="24"/>
          <w:u w:val="single"/>
        </w:rPr>
        <w:t>:</w:t>
      </w:r>
    </w:p>
    <w:p w:rsidR="00231363" w:rsidRPr="00D74D1C" w:rsidRDefault="00520094" w:rsidP="00D74D1C">
      <w:pPr>
        <w:jc w:val="both"/>
        <w:rPr>
          <w:rFonts w:ascii="Times New Roman" w:hAnsi="Times New Roman" w:cs="Times New Roman"/>
          <w:b/>
          <w:sz w:val="24"/>
          <w:szCs w:val="24"/>
        </w:rPr>
      </w:pPr>
      <w:r w:rsidRPr="00D74D1C">
        <w:rPr>
          <w:rFonts w:ascii="Times New Roman" w:hAnsi="Times New Roman" w:cs="Times New Roman"/>
          <w:b/>
          <w:sz w:val="24"/>
          <w:szCs w:val="24"/>
        </w:rPr>
        <w:t>Spremačica na  odjelu</w:t>
      </w:r>
      <w:r w:rsidR="00135687" w:rsidRPr="00D74D1C">
        <w:rPr>
          <w:rFonts w:ascii="Times New Roman" w:hAnsi="Times New Roman" w:cs="Times New Roman"/>
          <w:b/>
          <w:sz w:val="24"/>
          <w:szCs w:val="24"/>
        </w:rPr>
        <w:t xml:space="preserve"> transfuzije</w:t>
      </w:r>
      <w:r w:rsidR="00F9506A" w:rsidRPr="00D74D1C">
        <w:rPr>
          <w:rFonts w:ascii="Times New Roman" w:hAnsi="Times New Roman" w:cs="Times New Roman"/>
          <w:b/>
          <w:sz w:val="24"/>
          <w:szCs w:val="24"/>
        </w:rPr>
        <w:t xml:space="preserve"> u bolnici</w:t>
      </w:r>
      <w:r w:rsidRPr="00D74D1C">
        <w:rPr>
          <w:rFonts w:ascii="Times New Roman" w:hAnsi="Times New Roman" w:cs="Times New Roman"/>
          <w:b/>
          <w:sz w:val="24"/>
          <w:szCs w:val="24"/>
        </w:rPr>
        <w:t xml:space="preserve"> </w:t>
      </w:r>
      <w:r w:rsidR="003B59BF" w:rsidRPr="00D74D1C">
        <w:rPr>
          <w:rFonts w:ascii="Times New Roman" w:hAnsi="Times New Roman" w:cs="Times New Roman"/>
          <w:b/>
          <w:sz w:val="24"/>
          <w:szCs w:val="24"/>
        </w:rPr>
        <w:t>ostvaruje pravo na 1</w:t>
      </w:r>
      <w:r w:rsidR="000569CD" w:rsidRPr="00D74D1C">
        <w:rPr>
          <w:rFonts w:ascii="Times New Roman" w:hAnsi="Times New Roman" w:cs="Times New Roman"/>
          <w:b/>
          <w:sz w:val="24"/>
          <w:szCs w:val="24"/>
        </w:rPr>
        <w:t>4</w:t>
      </w:r>
      <w:r w:rsidR="003B59BF" w:rsidRPr="00D74D1C">
        <w:rPr>
          <w:rFonts w:ascii="Times New Roman" w:hAnsi="Times New Roman" w:cs="Times New Roman"/>
          <w:b/>
          <w:sz w:val="24"/>
          <w:szCs w:val="24"/>
        </w:rPr>
        <w:t>% od osnovne plaće s osnova posebnih uvjeta rada.</w:t>
      </w:r>
    </w:p>
    <w:p w:rsidR="000569CD" w:rsidRDefault="000569CD" w:rsidP="00D74D1C">
      <w:pPr>
        <w:jc w:val="both"/>
        <w:rPr>
          <w:rFonts w:ascii="Times New Roman" w:hAnsi="Times New Roman" w:cs="Times New Roman"/>
          <w:i/>
          <w:sz w:val="24"/>
          <w:szCs w:val="24"/>
        </w:rPr>
      </w:pPr>
    </w:p>
    <w:p w:rsidR="00231363" w:rsidRDefault="00231363" w:rsidP="00D74D1C">
      <w:pPr>
        <w:jc w:val="both"/>
        <w:rPr>
          <w:rFonts w:ascii="Times New Roman" w:hAnsi="Times New Roman" w:cs="Times New Roman"/>
          <w:i/>
          <w:sz w:val="24"/>
          <w:szCs w:val="24"/>
        </w:rPr>
      </w:pPr>
      <w:r w:rsidRPr="00231363">
        <w:rPr>
          <w:rFonts w:ascii="Times New Roman" w:hAnsi="Times New Roman" w:cs="Times New Roman"/>
          <w:i/>
          <w:sz w:val="24"/>
          <w:szCs w:val="24"/>
        </w:rPr>
        <w:t xml:space="preserve">Upit </w:t>
      </w:r>
    </w:p>
    <w:p w:rsidR="00231363" w:rsidRDefault="00231363" w:rsidP="00D74D1C">
      <w:pPr>
        <w:jc w:val="both"/>
        <w:rPr>
          <w:rFonts w:ascii="Times New Roman" w:hAnsi="Times New Roman" w:cs="Times New Roman"/>
          <w:i/>
          <w:sz w:val="24"/>
          <w:szCs w:val="24"/>
        </w:rPr>
      </w:pPr>
      <w:r>
        <w:rPr>
          <w:rFonts w:ascii="Times New Roman" w:hAnsi="Times New Roman" w:cs="Times New Roman"/>
          <w:i/>
          <w:sz w:val="24"/>
          <w:szCs w:val="24"/>
        </w:rPr>
        <w:t>Moli se tumačenje može li poslodavac kod kojeg je radno vrijeme organizirano kao rad u turnusu nametnuti radniku radni dan u trajanju primjeric</w:t>
      </w:r>
      <w:r w:rsidR="00135687">
        <w:rPr>
          <w:rFonts w:ascii="Times New Roman" w:hAnsi="Times New Roman" w:cs="Times New Roman"/>
          <w:i/>
          <w:sz w:val="24"/>
          <w:szCs w:val="24"/>
        </w:rPr>
        <w:t>e</w:t>
      </w:r>
      <w:r>
        <w:rPr>
          <w:rFonts w:ascii="Times New Roman" w:hAnsi="Times New Roman" w:cs="Times New Roman"/>
          <w:i/>
          <w:sz w:val="24"/>
          <w:szCs w:val="24"/>
        </w:rPr>
        <w:t xml:space="preserve"> 4 sata u slučaju da radniku nedostaje 4 sata za </w:t>
      </w:r>
      <w:proofErr w:type="spellStart"/>
      <w:r>
        <w:rPr>
          <w:rFonts w:ascii="Times New Roman" w:hAnsi="Times New Roman" w:cs="Times New Roman"/>
          <w:i/>
          <w:sz w:val="24"/>
          <w:szCs w:val="24"/>
        </w:rPr>
        <w:t>popunjenje</w:t>
      </w:r>
      <w:proofErr w:type="spellEnd"/>
      <w:r>
        <w:rPr>
          <w:rFonts w:ascii="Times New Roman" w:hAnsi="Times New Roman" w:cs="Times New Roman"/>
          <w:i/>
          <w:sz w:val="24"/>
          <w:szCs w:val="24"/>
        </w:rPr>
        <w:t xml:space="preserve"> mjesečne satnice.</w:t>
      </w:r>
    </w:p>
    <w:p w:rsidR="00231363" w:rsidRDefault="00231363" w:rsidP="00D74D1C">
      <w:pPr>
        <w:jc w:val="both"/>
        <w:rPr>
          <w:rFonts w:ascii="Times New Roman" w:hAnsi="Times New Roman" w:cs="Times New Roman"/>
          <w:i/>
          <w:sz w:val="24"/>
          <w:szCs w:val="24"/>
        </w:rPr>
      </w:pPr>
    </w:p>
    <w:p w:rsidR="00231363" w:rsidRDefault="00231363" w:rsidP="00D74D1C">
      <w:pPr>
        <w:jc w:val="both"/>
        <w:rPr>
          <w:rFonts w:ascii="Times New Roman" w:hAnsi="Times New Roman" w:cs="Times New Roman"/>
          <w:b/>
          <w:sz w:val="24"/>
          <w:szCs w:val="24"/>
          <w:u w:val="single"/>
        </w:rPr>
      </w:pPr>
      <w:r w:rsidRPr="00B637CB">
        <w:rPr>
          <w:rFonts w:ascii="Times New Roman" w:hAnsi="Times New Roman" w:cs="Times New Roman"/>
          <w:b/>
          <w:sz w:val="24"/>
          <w:szCs w:val="24"/>
          <w:u w:val="single"/>
        </w:rPr>
        <w:t xml:space="preserve">Zaključak broj </w:t>
      </w:r>
      <w:r>
        <w:rPr>
          <w:rFonts w:ascii="Times New Roman" w:hAnsi="Times New Roman" w:cs="Times New Roman"/>
          <w:b/>
          <w:sz w:val="24"/>
          <w:szCs w:val="24"/>
          <w:u w:val="single"/>
        </w:rPr>
        <w:t>7</w:t>
      </w:r>
      <w:r w:rsidR="00124031">
        <w:rPr>
          <w:rFonts w:ascii="Times New Roman" w:hAnsi="Times New Roman" w:cs="Times New Roman"/>
          <w:b/>
          <w:sz w:val="24"/>
          <w:szCs w:val="24"/>
          <w:u w:val="single"/>
        </w:rPr>
        <w:t>6</w:t>
      </w:r>
      <w:r>
        <w:rPr>
          <w:rFonts w:ascii="Times New Roman" w:hAnsi="Times New Roman" w:cs="Times New Roman"/>
          <w:b/>
          <w:sz w:val="24"/>
          <w:szCs w:val="24"/>
          <w:u w:val="single"/>
        </w:rPr>
        <w:t>:</w:t>
      </w:r>
    </w:p>
    <w:p w:rsidR="00805A86" w:rsidRPr="00D74D1C" w:rsidRDefault="00D74D1C" w:rsidP="00D74D1C">
      <w:pPr>
        <w:jc w:val="both"/>
        <w:rPr>
          <w:rFonts w:ascii="Times New Roman" w:hAnsi="Times New Roman" w:cs="Times New Roman"/>
          <w:b/>
          <w:sz w:val="24"/>
          <w:szCs w:val="24"/>
        </w:rPr>
      </w:pPr>
      <w:r w:rsidRPr="00D74D1C">
        <w:rPr>
          <w:rFonts w:ascii="Times New Roman" w:hAnsi="Times New Roman" w:cs="Times New Roman"/>
          <w:b/>
          <w:sz w:val="24"/>
          <w:szCs w:val="24"/>
        </w:rPr>
        <w:t>Radom u turnusu smatra se rad radnika prema utvrđenom rasporedu radnog vremena poslodavca koji radnik obavlja naizmjenično tijekom tjedna ili mjeseca po 12 sati dnevno u ciklusima</w:t>
      </w:r>
      <w:r w:rsidR="000E1E33">
        <w:rPr>
          <w:rFonts w:ascii="Times New Roman" w:hAnsi="Times New Roman" w:cs="Times New Roman"/>
          <w:b/>
          <w:sz w:val="24"/>
          <w:szCs w:val="24"/>
        </w:rPr>
        <w:t xml:space="preserve"> </w:t>
      </w:r>
      <w:r w:rsidRPr="00D74D1C">
        <w:rPr>
          <w:rFonts w:ascii="Times New Roman" w:hAnsi="Times New Roman" w:cs="Times New Roman"/>
          <w:b/>
          <w:sz w:val="24"/>
          <w:szCs w:val="24"/>
        </w:rPr>
        <w:t>12 – 24 – 12 – 48.</w:t>
      </w:r>
      <w:r>
        <w:rPr>
          <w:rFonts w:ascii="Times New Roman" w:hAnsi="Times New Roman" w:cs="Times New Roman"/>
          <w:b/>
          <w:sz w:val="24"/>
          <w:szCs w:val="24"/>
        </w:rPr>
        <w:t xml:space="preserve"> </w:t>
      </w:r>
      <w:r w:rsidR="00805A86" w:rsidRPr="00D74D1C">
        <w:rPr>
          <w:rFonts w:ascii="Times New Roman" w:hAnsi="Times New Roman" w:cs="Times New Roman"/>
          <w:b/>
          <w:sz w:val="24"/>
          <w:szCs w:val="24"/>
        </w:rPr>
        <w:t>Stoga</w:t>
      </w:r>
      <w:r>
        <w:rPr>
          <w:rFonts w:ascii="Times New Roman" w:hAnsi="Times New Roman" w:cs="Times New Roman"/>
          <w:b/>
          <w:sz w:val="24"/>
          <w:szCs w:val="24"/>
        </w:rPr>
        <w:t>,</w:t>
      </w:r>
      <w:r w:rsidR="00805A86" w:rsidRPr="00D74D1C">
        <w:rPr>
          <w:rFonts w:ascii="Times New Roman" w:hAnsi="Times New Roman" w:cs="Times New Roman"/>
          <w:b/>
          <w:sz w:val="24"/>
          <w:szCs w:val="24"/>
        </w:rPr>
        <w:t xml:space="preserve"> rad u turnusu treba se odvijati sukladno </w:t>
      </w:r>
      <w:r>
        <w:rPr>
          <w:rFonts w:ascii="Times New Roman" w:hAnsi="Times New Roman" w:cs="Times New Roman"/>
          <w:b/>
          <w:sz w:val="24"/>
          <w:szCs w:val="24"/>
        </w:rPr>
        <w:t>Kolektivnom ugovoru</w:t>
      </w:r>
      <w:r w:rsidR="00805A86" w:rsidRPr="00D74D1C">
        <w:rPr>
          <w:rFonts w:ascii="Times New Roman" w:hAnsi="Times New Roman" w:cs="Times New Roman"/>
          <w:b/>
          <w:sz w:val="24"/>
          <w:szCs w:val="24"/>
        </w:rPr>
        <w:t xml:space="preserve"> u trajanju kako je navedeno predmetnim člankom.</w:t>
      </w:r>
    </w:p>
    <w:p w:rsidR="004D005A" w:rsidRDefault="004D005A" w:rsidP="00D74D1C">
      <w:pPr>
        <w:spacing w:after="160" w:line="259" w:lineRule="auto"/>
        <w:jc w:val="both"/>
        <w:rPr>
          <w:rFonts w:ascii="Times New Roman" w:hAnsi="Times New Roman" w:cs="Times New Roman"/>
          <w:i/>
          <w:sz w:val="24"/>
          <w:szCs w:val="24"/>
        </w:rPr>
      </w:pPr>
    </w:p>
    <w:p w:rsidR="006B7467" w:rsidRPr="006B7467" w:rsidRDefault="006B7467" w:rsidP="00D74D1C">
      <w:pPr>
        <w:spacing w:after="160" w:line="259" w:lineRule="auto"/>
        <w:jc w:val="both"/>
        <w:rPr>
          <w:rFonts w:ascii="Times New Roman" w:hAnsi="Times New Roman" w:cs="Times New Roman"/>
          <w:i/>
          <w:sz w:val="24"/>
          <w:szCs w:val="24"/>
        </w:rPr>
      </w:pPr>
      <w:r w:rsidRPr="006B7467">
        <w:rPr>
          <w:rFonts w:ascii="Times New Roman" w:hAnsi="Times New Roman" w:cs="Times New Roman"/>
          <w:i/>
          <w:sz w:val="24"/>
          <w:szCs w:val="24"/>
        </w:rPr>
        <w:t xml:space="preserve">Upit </w:t>
      </w:r>
    </w:p>
    <w:p w:rsidR="006B7467" w:rsidRPr="006B7467" w:rsidRDefault="006B7467" w:rsidP="00D74D1C">
      <w:pPr>
        <w:spacing w:after="160" w:line="259" w:lineRule="auto"/>
        <w:jc w:val="both"/>
        <w:rPr>
          <w:rFonts w:ascii="Times New Roman" w:hAnsi="Times New Roman" w:cs="Times New Roman"/>
          <w:i/>
          <w:sz w:val="24"/>
          <w:szCs w:val="24"/>
        </w:rPr>
      </w:pPr>
      <w:r w:rsidRPr="006B7467">
        <w:rPr>
          <w:rFonts w:ascii="Times New Roman" w:hAnsi="Times New Roman" w:cs="Times New Roman"/>
          <w:i/>
          <w:sz w:val="24"/>
          <w:szCs w:val="24"/>
        </w:rPr>
        <w:t>Koliki dodatak na uvjete rada ima logoped zaposlen u Općoj bolnici u ustrojstvenoj jedinici Odjela za pedijatriju?</w:t>
      </w:r>
    </w:p>
    <w:p w:rsidR="00124031" w:rsidRPr="00124031" w:rsidRDefault="00124031" w:rsidP="00D74D1C">
      <w:pPr>
        <w:spacing w:after="160" w:line="259" w:lineRule="auto"/>
        <w:jc w:val="both"/>
        <w:rPr>
          <w:rFonts w:ascii="Times New Roman" w:hAnsi="Times New Roman" w:cs="Times New Roman"/>
          <w:b/>
          <w:sz w:val="24"/>
          <w:szCs w:val="24"/>
          <w:u w:val="single"/>
        </w:rPr>
      </w:pPr>
      <w:r w:rsidRPr="00124031">
        <w:rPr>
          <w:rFonts w:ascii="Times New Roman" w:hAnsi="Times New Roman" w:cs="Times New Roman"/>
          <w:b/>
          <w:sz w:val="24"/>
          <w:szCs w:val="24"/>
          <w:u w:val="single"/>
        </w:rPr>
        <w:t>Zaključak broj 77:</w:t>
      </w:r>
    </w:p>
    <w:p w:rsidR="00124031" w:rsidRPr="00D74D1C" w:rsidRDefault="00124031" w:rsidP="00D74D1C">
      <w:pPr>
        <w:spacing w:after="160" w:line="259" w:lineRule="auto"/>
        <w:jc w:val="both"/>
        <w:rPr>
          <w:rFonts w:ascii="Times New Roman" w:hAnsi="Times New Roman" w:cs="Times New Roman"/>
          <w:b/>
          <w:sz w:val="24"/>
          <w:szCs w:val="24"/>
        </w:rPr>
      </w:pPr>
      <w:r w:rsidRPr="00D74D1C">
        <w:rPr>
          <w:rFonts w:ascii="Times New Roman" w:hAnsi="Times New Roman" w:cs="Times New Roman"/>
          <w:b/>
          <w:sz w:val="24"/>
          <w:szCs w:val="24"/>
        </w:rPr>
        <w:t>Logoped u bolnici</w:t>
      </w:r>
      <w:r w:rsidR="00C70C63">
        <w:rPr>
          <w:rFonts w:ascii="Times New Roman" w:hAnsi="Times New Roman" w:cs="Times New Roman"/>
          <w:b/>
          <w:sz w:val="24"/>
          <w:szCs w:val="24"/>
        </w:rPr>
        <w:t xml:space="preserve">, </w:t>
      </w:r>
      <w:bookmarkStart w:id="0" w:name="_GoBack"/>
      <w:r w:rsidR="00C70C63" w:rsidRPr="004275C4">
        <w:rPr>
          <w:rFonts w:ascii="Times New Roman" w:hAnsi="Times New Roman" w:cs="Times New Roman"/>
          <w:b/>
          <w:sz w:val="24"/>
          <w:szCs w:val="24"/>
        </w:rPr>
        <w:t>ako oba</w:t>
      </w:r>
      <w:r w:rsidR="00050478" w:rsidRPr="004275C4">
        <w:rPr>
          <w:rFonts w:ascii="Times New Roman" w:hAnsi="Times New Roman" w:cs="Times New Roman"/>
          <w:b/>
          <w:sz w:val="24"/>
          <w:szCs w:val="24"/>
        </w:rPr>
        <w:t>vlja zdravstvenu djelatnost u procesu dijagnostike i liječenja</w:t>
      </w:r>
      <w:bookmarkEnd w:id="0"/>
      <w:r w:rsidR="00050478">
        <w:rPr>
          <w:rFonts w:ascii="Times New Roman" w:hAnsi="Times New Roman" w:cs="Times New Roman"/>
          <w:b/>
          <w:sz w:val="24"/>
          <w:szCs w:val="24"/>
        </w:rPr>
        <w:t xml:space="preserve">, </w:t>
      </w:r>
      <w:r w:rsidRPr="00D74D1C">
        <w:rPr>
          <w:rFonts w:ascii="Times New Roman" w:hAnsi="Times New Roman" w:cs="Times New Roman"/>
          <w:b/>
          <w:sz w:val="24"/>
          <w:szCs w:val="24"/>
        </w:rPr>
        <w:t xml:space="preserve"> ostvaruje pravo na dodatak za posebne uvjete rada od 19% od osnovne plaće kao zdravstveni radnik bez specijalizacije u bolnici.</w:t>
      </w:r>
    </w:p>
    <w:p w:rsidR="00D74D1C" w:rsidRDefault="00D74D1C" w:rsidP="00D74D1C">
      <w:pPr>
        <w:jc w:val="both"/>
        <w:rPr>
          <w:rFonts w:ascii="Times New Roman" w:hAnsi="Times New Roman" w:cs="Times New Roman"/>
          <w:sz w:val="24"/>
          <w:szCs w:val="24"/>
        </w:rPr>
      </w:pPr>
    </w:p>
    <w:sectPr w:rsidR="00D74D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EE" w:rsidRDefault="003717EE">
      <w:pPr>
        <w:spacing w:after="0" w:line="240" w:lineRule="auto"/>
      </w:pPr>
      <w:r>
        <w:separator/>
      </w:r>
    </w:p>
  </w:endnote>
  <w:endnote w:type="continuationSeparator" w:id="0">
    <w:p w:rsidR="003717EE" w:rsidRDefault="0037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919194"/>
      <w:docPartObj>
        <w:docPartGallery w:val="Page Numbers (Bottom of Page)"/>
        <w:docPartUnique/>
      </w:docPartObj>
    </w:sdtPr>
    <w:sdtEndPr/>
    <w:sdtContent>
      <w:p w:rsidR="007A139F" w:rsidRDefault="00195B79">
        <w:pPr>
          <w:pStyle w:val="Podnoje"/>
          <w:jc w:val="right"/>
        </w:pPr>
        <w:r>
          <w:fldChar w:fldCharType="begin"/>
        </w:r>
        <w:r>
          <w:instrText>PAGE   \* MERGEFORMAT</w:instrText>
        </w:r>
        <w:r>
          <w:fldChar w:fldCharType="separate"/>
        </w:r>
        <w:r w:rsidR="004275C4">
          <w:rPr>
            <w:noProof/>
          </w:rPr>
          <w:t>4</w:t>
        </w:r>
        <w:r>
          <w:fldChar w:fldCharType="end"/>
        </w:r>
      </w:p>
    </w:sdtContent>
  </w:sdt>
  <w:p w:rsidR="007A139F" w:rsidRDefault="003717E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EE" w:rsidRDefault="003717EE">
      <w:pPr>
        <w:spacing w:after="0" w:line="240" w:lineRule="auto"/>
      </w:pPr>
      <w:r>
        <w:separator/>
      </w:r>
    </w:p>
  </w:footnote>
  <w:footnote w:type="continuationSeparator" w:id="0">
    <w:p w:rsidR="003717EE" w:rsidRDefault="00371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12C"/>
    <w:multiLevelType w:val="hybridMultilevel"/>
    <w:tmpl w:val="3796F8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605BE"/>
    <w:multiLevelType w:val="hybridMultilevel"/>
    <w:tmpl w:val="B406C8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384407"/>
    <w:multiLevelType w:val="hybridMultilevel"/>
    <w:tmpl w:val="22B4C8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CB3192"/>
    <w:multiLevelType w:val="hybridMultilevel"/>
    <w:tmpl w:val="DA14D3A4"/>
    <w:lvl w:ilvl="0" w:tplc="DC8A42B8">
      <w:start w:val="1"/>
      <w:numFmt w:val="lowerLetter"/>
      <w:lvlText w:val="%1)"/>
      <w:lvlJc w:val="left"/>
      <w:pPr>
        <w:ind w:left="1080" w:hanging="360"/>
      </w:pPr>
      <w:rPr>
        <w:rFonts w:ascii="Times New Roman" w:eastAsiaTheme="minorHAns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B365603"/>
    <w:multiLevelType w:val="hybridMultilevel"/>
    <w:tmpl w:val="A1B65E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1947FC"/>
    <w:multiLevelType w:val="hybridMultilevel"/>
    <w:tmpl w:val="D9A88B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6A2593"/>
    <w:multiLevelType w:val="hybridMultilevel"/>
    <w:tmpl w:val="F66AE3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3D2779"/>
    <w:multiLevelType w:val="hybridMultilevel"/>
    <w:tmpl w:val="A61AC0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C8C03B0"/>
    <w:multiLevelType w:val="hybridMultilevel"/>
    <w:tmpl w:val="214825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13F4B7B"/>
    <w:multiLevelType w:val="hybridMultilevel"/>
    <w:tmpl w:val="579669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22A018A"/>
    <w:multiLevelType w:val="hybridMultilevel"/>
    <w:tmpl w:val="48F440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D393C64"/>
    <w:multiLevelType w:val="hybridMultilevel"/>
    <w:tmpl w:val="37E247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4D6633B"/>
    <w:multiLevelType w:val="hybridMultilevel"/>
    <w:tmpl w:val="067AF1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C51C75"/>
    <w:multiLevelType w:val="hybridMultilevel"/>
    <w:tmpl w:val="D92872E6"/>
    <w:lvl w:ilvl="0" w:tplc="3B302D0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F946D60"/>
    <w:multiLevelType w:val="hybridMultilevel"/>
    <w:tmpl w:val="97D08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B100C15"/>
    <w:multiLevelType w:val="hybridMultilevel"/>
    <w:tmpl w:val="68921F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4651208"/>
    <w:multiLevelType w:val="hybridMultilevel"/>
    <w:tmpl w:val="89121962"/>
    <w:lvl w:ilvl="0" w:tplc="A140A3F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A92073F"/>
    <w:multiLevelType w:val="hybridMultilevel"/>
    <w:tmpl w:val="3DEA959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17"/>
  </w:num>
  <w:num w:numId="6">
    <w:abstractNumId w:val="10"/>
  </w:num>
  <w:num w:numId="7">
    <w:abstractNumId w:val="13"/>
  </w:num>
  <w:num w:numId="8">
    <w:abstractNumId w:val="0"/>
  </w:num>
  <w:num w:numId="9">
    <w:abstractNumId w:val="14"/>
  </w:num>
  <w:num w:numId="10">
    <w:abstractNumId w:val="8"/>
  </w:num>
  <w:num w:numId="11">
    <w:abstractNumId w:val="6"/>
  </w:num>
  <w:num w:numId="12">
    <w:abstractNumId w:val="12"/>
  </w:num>
  <w:num w:numId="13">
    <w:abstractNumId w:val="9"/>
  </w:num>
  <w:num w:numId="14">
    <w:abstractNumId w:val="3"/>
  </w:num>
  <w:num w:numId="15">
    <w:abstractNumId w:val="5"/>
  </w:num>
  <w:num w:numId="16">
    <w:abstractNumId w:val="15"/>
  </w:num>
  <w:num w:numId="17">
    <w:abstractNumId w:val="16"/>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04"/>
    <w:rsid w:val="00000C1D"/>
    <w:rsid w:val="0002684F"/>
    <w:rsid w:val="000345F2"/>
    <w:rsid w:val="000347DA"/>
    <w:rsid w:val="00034AAF"/>
    <w:rsid w:val="00035D6A"/>
    <w:rsid w:val="00050478"/>
    <w:rsid w:val="00051323"/>
    <w:rsid w:val="00054037"/>
    <w:rsid w:val="00056107"/>
    <w:rsid w:val="000569CD"/>
    <w:rsid w:val="00057654"/>
    <w:rsid w:val="000618DF"/>
    <w:rsid w:val="00062C23"/>
    <w:rsid w:val="00065EA9"/>
    <w:rsid w:val="00071277"/>
    <w:rsid w:val="000908DA"/>
    <w:rsid w:val="000908F2"/>
    <w:rsid w:val="00091186"/>
    <w:rsid w:val="000932A6"/>
    <w:rsid w:val="00096334"/>
    <w:rsid w:val="0009635C"/>
    <w:rsid w:val="00097C99"/>
    <w:rsid w:val="000A214B"/>
    <w:rsid w:val="000A355E"/>
    <w:rsid w:val="000B0193"/>
    <w:rsid w:val="000B3C01"/>
    <w:rsid w:val="000C56CE"/>
    <w:rsid w:val="000C5DB4"/>
    <w:rsid w:val="000D696D"/>
    <w:rsid w:val="000D7F45"/>
    <w:rsid w:val="000E1E33"/>
    <w:rsid w:val="000E72A2"/>
    <w:rsid w:val="000E7A31"/>
    <w:rsid w:val="000E7A7D"/>
    <w:rsid w:val="000F1FD3"/>
    <w:rsid w:val="000F2C4F"/>
    <w:rsid w:val="000F3FAA"/>
    <w:rsid w:val="000F50DD"/>
    <w:rsid w:val="001044D1"/>
    <w:rsid w:val="00104DE4"/>
    <w:rsid w:val="00104EA2"/>
    <w:rsid w:val="001101FD"/>
    <w:rsid w:val="001152FC"/>
    <w:rsid w:val="0011637E"/>
    <w:rsid w:val="00124031"/>
    <w:rsid w:val="001244FA"/>
    <w:rsid w:val="001275AE"/>
    <w:rsid w:val="00135687"/>
    <w:rsid w:val="00137A71"/>
    <w:rsid w:val="001413EE"/>
    <w:rsid w:val="001430F4"/>
    <w:rsid w:val="0014594C"/>
    <w:rsid w:val="00150912"/>
    <w:rsid w:val="00150943"/>
    <w:rsid w:val="00161991"/>
    <w:rsid w:val="00161D24"/>
    <w:rsid w:val="001670FC"/>
    <w:rsid w:val="001715E7"/>
    <w:rsid w:val="00175017"/>
    <w:rsid w:val="001838DF"/>
    <w:rsid w:val="00195B79"/>
    <w:rsid w:val="001A3A0D"/>
    <w:rsid w:val="001A4DB1"/>
    <w:rsid w:val="001A5249"/>
    <w:rsid w:val="001A699B"/>
    <w:rsid w:val="001A7855"/>
    <w:rsid w:val="001B5F70"/>
    <w:rsid w:val="001C2ED2"/>
    <w:rsid w:val="001C4300"/>
    <w:rsid w:val="001C48BA"/>
    <w:rsid w:val="001C7F58"/>
    <w:rsid w:val="001D7063"/>
    <w:rsid w:val="001F424F"/>
    <w:rsid w:val="00202321"/>
    <w:rsid w:val="00210367"/>
    <w:rsid w:val="002104AF"/>
    <w:rsid w:val="00212632"/>
    <w:rsid w:val="002143F3"/>
    <w:rsid w:val="00215E1D"/>
    <w:rsid w:val="00217CA5"/>
    <w:rsid w:val="00231363"/>
    <w:rsid w:val="00236A53"/>
    <w:rsid w:val="00240F71"/>
    <w:rsid w:val="00242C0A"/>
    <w:rsid w:val="00244AD8"/>
    <w:rsid w:val="00267563"/>
    <w:rsid w:val="00267ABA"/>
    <w:rsid w:val="002748BA"/>
    <w:rsid w:val="00281740"/>
    <w:rsid w:val="00282F72"/>
    <w:rsid w:val="00283224"/>
    <w:rsid w:val="002834CB"/>
    <w:rsid w:val="00286FA6"/>
    <w:rsid w:val="0029592F"/>
    <w:rsid w:val="002A03C6"/>
    <w:rsid w:val="002A0BBD"/>
    <w:rsid w:val="002A1B09"/>
    <w:rsid w:val="002B11DE"/>
    <w:rsid w:val="002B6EB8"/>
    <w:rsid w:val="002B7830"/>
    <w:rsid w:val="002C4D6C"/>
    <w:rsid w:val="002D2530"/>
    <w:rsid w:val="002E5657"/>
    <w:rsid w:val="002E6500"/>
    <w:rsid w:val="002F0E43"/>
    <w:rsid w:val="002F3F60"/>
    <w:rsid w:val="00307A64"/>
    <w:rsid w:val="00312E16"/>
    <w:rsid w:val="00313A3A"/>
    <w:rsid w:val="003225A3"/>
    <w:rsid w:val="00335B65"/>
    <w:rsid w:val="00335CF9"/>
    <w:rsid w:val="00353D2B"/>
    <w:rsid w:val="003552C1"/>
    <w:rsid w:val="003571B7"/>
    <w:rsid w:val="003620DF"/>
    <w:rsid w:val="003640EA"/>
    <w:rsid w:val="003717EE"/>
    <w:rsid w:val="0037557B"/>
    <w:rsid w:val="003830C6"/>
    <w:rsid w:val="00395FAC"/>
    <w:rsid w:val="003A0740"/>
    <w:rsid w:val="003A1839"/>
    <w:rsid w:val="003A24CD"/>
    <w:rsid w:val="003A6B93"/>
    <w:rsid w:val="003B02A9"/>
    <w:rsid w:val="003B1B11"/>
    <w:rsid w:val="003B538F"/>
    <w:rsid w:val="003B58B0"/>
    <w:rsid w:val="003B59BF"/>
    <w:rsid w:val="003B659F"/>
    <w:rsid w:val="003C28C2"/>
    <w:rsid w:val="003D16C6"/>
    <w:rsid w:val="003D4B84"/>
    <w:rsid w:val="003D6F0B"/>
    <w:rsid w:val="003E3D96"/>
    <w:rsid w:val="00403FB7"/>
    <w:rsid w:val="00407537"/>
    <w:rsid w:val="00414BDA"/>
    <w:rsid w:val="00417433"/>
    <w:rsid w:val="00425E5C"/>
    <w:rsid w:val="004275C4"/>
    <w:rsid w:val="00427802"/>
    <w:rsid w:val="00430CCA"/>
    <w:rsid w:val="004315D9"/>
    <w:rsid w:val="00431FD0"/>
    <w:rsid w:val="00435490"/>
    <w:rsid w:val="00436E66"/>
    <w:rsid w:val="0044449D"/>
    <w:rsid w:val="00444E47"/>
    <w:rsid w:val="00446FD5"/>
    <w:rsid w:val="00453940"/>
    <w:rsid w:val="00456D90"/>
    <w:rsid w:val="00463A6D"/>
    <w:rsid w:val="00466A35"/>
    <w:rsid w:val="00477531"/>
    <w:rsid w:val="00496E6B"/>
    <w:rsid w:val="004A2B84"/>
    <w:rsid w:val="004A4D71"/>
    <w:rsid w:val="004B07FB"/>
    <w:rsid w:val="004B3E36"/>
    <w:rsid w:val="004C24ED"/>
    <w:rsid w:val="004D005A"/>
    <w:rsid w:val="004D2B8E"/>
    <w:rsid w:val="004D43D0"/>
    <w:rsid w:val="004E6A26"/>
    <w:rsid w:val="004E6E9E"/>
    <w:rsid w:val="00501A33"/>
    <w:rsid w:val="00506047"/>
    <w:rsid w:val="005067A5"/>
    <w:rsid w:val="00513506"/>
    <w:rsid w:val="005138D1"/>
    <w:rsid w:val="00520094"/>
    <w:rsid w:val="005343F7"/>
    <w:rsid w:val="005358DE"/>
    <w:rsid w:val="00541CD6"/>
    <w:rsid w:val="00542BA6"/>
    <w:rsid w:val="0055411C"/>
    <w:rsid w:val="00554EF0"/>
    <w:rsid w:val="005554CA"/>
    <w:rsid w:val="00564865"/>
    <w:rsid w:val="00570BFD"/>
    <w:rsid w:val="00572FCE"/>
    <w:rsid w:val="00574C62"/>
    <w:rsid w:val="0057642F"/>
    <w:rsid w:val="005802A0"/>
    <w:rsid w:val="00584A88"/>
    <w:rsid w:val="00591B63"/>
    <w:rsid w:val="00597AE5"/>
    <w:rsid w:val="005A1553"/>
    <w:rsid w:val="005A1FCB"/>
    <w:rsid w:val="005A6D25"/>
    <w:rsid w:val="005B0B41"/>
    <w:rsid w:val="005C7B7E"/>
    <w:rsid w:val="005D4E94"/>
    <w:rsid w:val="005D5031"/>
    <w:rsid w:val="005E62B1"/>
    <w:rsid w:val="005F200D"/>
    <w:rsid w:val="005F4581"/>
    <w:rsid w:val="00601F5F"/>
    <w:rsid w:val="00602167"/>
    <w:rsid w:val="00603DFE"/>
    <w:rsid w:val="00611ECE"/>
    <w:rsid w:val="00614872"/>
    <w:rsid w:val="0061572D"/>
    <w:rsid w:val="00615C10"/>
    <w:rsid w:val="00620494"/>
    <w:rsid w:val="006277F1"/>
    <w:rsid w:val="006307B8"/>
    <w:rsid w:val="00634835"/>
    <w:rsid w:val="006362F6"/>
    <w:rsid w:val="0063790E"/>
    <w:rsid w:val="006448CC"/>
    <w:rsid w:val="00646834"/>
    <w:rsid w:val="006574B9"/>
    <w:rsid w:val="00660233"/>
    <w:rsid w:val="0067731B"/>
    <w:rsid w:val="00683E27"/>
    <w:rsid w:val="006858C7"/>
    <w:rsid w:val="006904F3"/>
    <w:rsid w:val="006A5046"/>
    <w:rsid w:val="006B0532"/>
    <w:rsid w:val="006B15B0"/>
    <w:rsid w:val="006B233F"/>
    <w:rsid w:val="006B7467"/>
    <w:rsid w:val="006D135F"/>
    <w:rsid w:val="006D3E58"/>
    <w:rsid w:val="006E479E"/>
    <w:rsid w:val="006F2EAB"/>
    <w:rsid w:val="00700392"/>
    <w:rsid w:val="00722E7C"/>
    <w:rsid w:val="0074354C"/>
    <w:rsid w:val="007446A5"/>
    <w:rsid w:val="00747761"/>
    <w:rsid w:val="0075138D"/>
    <w:rsid w:val="0075303B"/>
    <w:rsid w:val="0076794B"/>
    <w:rsid w:val="00767E70"/>
    <w:rsid w:val="007714F9"/>
    <w:rsid w:val="00791701"/>
    <w:rsid w:val="007A3DB3"/>
    <w:rsid w:val="007A62BD"/>
    <w:rsid w:val="007A6840"/>
    <w:rsid w:val="007C08D2"/>
    <w:rsid w:val="007C5B04"/>
    <w:rsid w:val="007E0634"/>
    <w:rsid w:val="007F4158"/>
    <w:rsid w:val="00801F9C"/>
    <w:rsid w:val="00805A86"/>
    <w:rsid w:val="008125A2"/>
    <w:rsid w:val="00815145"/>
    <w:rsid w:val="008220CE"/>
    <w:rsid w:val="00823903"/>
    <w:rsid w:val="00831A26"/>
    <w:rsid w:val="0083297B"/>
    <w:rsid w:val="00835105"/>
    <w:rsid w:val="00835848"/>
    <w:rsid w:val="00836E3D"/>
    <w:rsid w:val="008405F2"/>
    <w:rsid w:val="00844877"/>
    <w:rsid w:val="0084747E"/>
    <w:rsid w:val="00860BBC"/>
    <w:rsid w:val="0086250C"/>
    <w:rsid w:val="0086267D"/>
    <w:rsid w:val="008649AD"/>
    <w:rsid w:val="00887C3B"/>
    <w:rsid w:val="0089709C"/>
    <w:rsid w:val="00897B5F"/>
    <w:rsid w:val="008A15DC"/>
    <w:rsid w:val="008A353A"/>
    <w:rsid w:val="008A503B"/>
    <w:rsid w:val="008B2322"/>
    <w:rsid w:val="008C2076"/>
    <w:rsid w:val="008C4801"/>
    <w:rsid w:val="008C5C0C"/>
    <w:rsid w:val="008D3206"/>
    <w:rsid w:val="008D4242"/>
    <w:rsid w:val="008D4ADC"/>
    <w:rsid w:val="008E00B6"/>
    <w:rsid w:val="008E4AB7"/>
    <w:rsid w:val="008F0483"/>
    <w:rsid w:val="008F3875"/>
    <w:rsid w:val="008F72CD"/>
    <w:rsid w:val="00903D1E"/>
    <w:rsid w:val="00904230"/>
    <w:rsid w:val="00910FF6"/>
    <w:rsid w:val="00916EB7"/>
    <w:rsid w:val="009204A7"/>
    <w:rsid w:val="00920E20"/>
    <w:rsid w:val="009304D4"/>
    <w:rsid w:val="0093381B"/>
    <w:rsid w:val="00956308"/>
    <w:rsid w:val="00961E2F"/>
    <w:rsid w:val="009650BF"/>
    <w:rsid w:val="00966770"/>
    <w:rsid w:val="00970650"/>
    <w:rsid w:val="00981B0B"/>
    <w:rsid w:val="00981FEC"/>
    <w:rsid w:val="00985819"/>
    <w:rsid w:val="009866F2"/>
    <w:rsid w:val="009914A7"/>
    <w:rsid w:val="00991772"/>
    <w:rsid w:val="009B1092"/>
    <w:rsid w:val="009B5614"/>
    <w:rsid w:val="009C29CB"/>
    <w:rsid w:val="009C5AD5"/>
    <w:rsid w:val="009C5E5A"/>
    <w:rsid w:val="009C642A"/>
    <w:rsid w:val="009C7D1C"/>
    <w:rsid w:val="009D1949"/>
    <w:rsid w:val="009D7205"/>
    <w:rsid w:val="009E25E0"/>
    <w:rsid w:val="009E4D46"/>
    <w:rsid w:val="009E7553"/>
    <w:rsid w:val="009F37D1"/>
    <w:rsid w:val="00A04D78"/>
    <w:rsid w:val="00A1172C"/>
    <w:rsid w:val="00A15A77"/>
    <w:rsid w:val="00A31CFE"/>
    <w:rsid w:val="00A32D6B"/>
    <w:rsid w:val="00A33802"/>
    <w:rsid w:val="00A435D5"/>
    <w:rsid w:val="00A45030"/>
    <w:rsid w:val="00A53502"/>
    <w:rsid w:val="00A6276D"/>
    <w:rsid w:val="00A6512A"/>
    <w:rsid w:val="00A666BD"/>
    <w:rsid w:val="00A73072"/>
    <w:rsid w:val="00A75CAC"/>
    <w:rsid w:val="00A8063D"/>
    <w:rsid w:val="00A9499E"/>
    <w:rsid w:val="00AA1B6B"/>
    <w:rsid w:val="00AA24CF"/>
    <w:rsid w:val="00AA65BE"/>
    <w:rsid w:val="00AB238C"/>
    <w:rsid w:val="00AB4FB3"/>
    <w:rsid w:val="00AC0EB8"/>
    <w:rsid w:val="00AD599D"/>
    <w:rsid w:val="00AD630B"/>
    <w:rsid w:val="00AF4422"/>
    <w:rsid w:val="00AF59CE"/>
    <w:rsid w:val="00B117D2"/>
    <w:rsid w:val="00B220BF"/>
    <w:rsid w:val="00B23E79"/>
    <w:rsid w:val="00B33742"/>
    <w:rsid w:val="00B34C23"/>
    <w:rsid w:val="00B34C6B"/>
    <w:rsid w:val="00B3571F"/>
    <w:rsid w:val="00B35943"/>
    <w:rsid w:val="00B4142E"/>
    <w:rsid w:val="00B42CBC"/>
    <w:rsid w:val="00B54F22"/>
    <w:rsid w:val="00B60DCB"/>
    <w:rsid w:val="00B637CB"/>
    <w:rsid w:val="00B64794"/>
    <w:rsid w:val="00B71D0F"/>
    <w:rsid w:val="00B76230"/>
    <w:rsid w:val="00B80AF6"/>
    <w:rsid w:val="00B8226F"/>
    <w:rsid w:val="00B8441C"/>
    <w:rsid w:val="00B87888"/>
    <w:rsid w:val="00B90CB7"/>
    <w:rsid w:val="00B92496"/>
    <w:rsid w:val="00B9266B"/>
    <w:rsid w:val="00B96599"/>
    <w:rsid w:val="00B97A84"/>
    <w:rsid w:val="00BA2F3D"/>
    <w:rsid w:val="00BB1022"/>
    <w:rsid w:val="00BC7D14"/>
    <w:rsid w:val="00BD6610"/>
    <w:rsid w:val="00BE3AC5"/>
    <w:rsid w:val="00BE44DA"/>
    <w:rsid w:val="00BE7DA0"/>
    <w:rsid w:val="00BF5D64"/>
    <w:rsid w:val="00C11082"/>
    <w:rsid w:val="00C22BEA"/>
    <w:rsid w:val="00C23C33"/>
    <w:rsid w:val="00C24B54"/>
    <w:rsid w:val="00C335AE"/>
    <w:rsid w:val="00C364BD"/>
    <w:rsid w:val="00C42A5F"/>
    <w:rsid w:val="00C44C56"/>
    <w:rsid w:val="00C46A5D"/>
    <w:rsid w:val="00C51287"/>
    <w:rsid w:val="00C57463"/>
    <w:rsid w:val="00C61A07"/>
    <w:rsid w:val="00C66F73"/>
    <w:rsid w:val="00C70C63"/>
    <w:rsid w:val="00C8075A"/>
    <w:rsid w:val="00C96EE7"/>
    <w:rsid w:val="00CA4290"/>
    <w:rsid w:val="00CB6027"/>
    <w:rsid w:val="00CB71EA"/>
    <w:rsid w:val="00CC787E"/>
    <w:rsid w:val="00CE21E9"/>
    <w:rsid w:val="00CE726E"/>
    <w:rsid w:val="00CF30D7"/>
    <w:rsid w:val="00CF34B8"/>
    <w:rsid w:val="00CF6802"/>
    <w:rsid w:val="00D04027"/>
    <w:rsid w:val="00D3070A"/>
    <w:rsid w:val="00D354CE"/>
    <w:rsid w:val="00D36043"/>
    <w:rsid w:val="00D40C00"/>
    <w:rsid w:val="00D41789"/>
    <w:rsid w:val="00D44CA2"/>
    <w:rsid w:val="00D52A7E"/>
    <w:rsid w:val="00D53AFE"/>
    <w:rsid w:val="00D60E62"/>
    <w:rsid w:val="00D63E79"/>
    <w:rsid w:val="00D74D1C"/>
    <w:rsid w:val="00D76EB0"/>
    <w:rsid w:val="00D76EB8"/>
    <w:rsid w:val="00D82E90"/>
    <w:rsid w:val="00D85DF7"/>
    <w:rsid w:val="00D93D04"/>
    <w:rsid w:val="00D95CDB"/>
    <w:rsid w:val="00DA177D"/>
    <w:rsid w:val="00DB4030"/>
    <w:rsid w:val="00DC2695"/>
    <w:rsid w:val="00DC671D"/>
    <w:rsid w:val="00DC6E44"/>
    <w:rsid w:val="00DD1F2B"/>
    <w:rsid w:val="00DD2321"/>
    <w:rsid w:val="00DE3372"/>
    <w:rsid w:val="00DF3EA2"/>
    <w:rsid w:val="00DF44F8"/>
    <w:rsid w:val="00E00DF7"/>
    <w:rsid w:val="00E05139"/>
    <w:rsid w:val="00E05EC6"/>
    <w:rsid w:val="00E07B88"/>
    <w:rsid w:val="00E114FE"/>
    <w:rsid w:val="00E1165B"/>
    <w:rsid w:val="00E1235A"/>
    <w:rsid w:val="00E13D67"/>
    <w:rsid w:val="00E15B01"/>
    <w:rsid w:val="00E24864"/>
    <w:rsid w:val="00E27FF0"/>
    <w:rsid w:val="00E30E0E"/>
    <w:rsid w:val="00E30E83"/>
    <w:rsid w:val="00E30FF8"/>
    <w:rsid w:val="00E34725"/>
    <w:rsid w:val="00E36E31"/>
    <w:rsid w:val="00E47411"/>
    <w:rsid w:val="00E47484"/>
    <w:rsid w:val="00E501D1"/>
    <w:rsid w:val="00E50761"/>
    <w:rsid w:val="00E55478"/>
    <w:rsid w:val="00E5677C"/>
    <w:rsid w:val="00E571AD"/>
    <w:rsid w:val="00E62579"/>
    <w:rsid w:val="00E704AE"/>
    <w:rsid w:val="00E70ED0"/>
    <w:rsid w:val="00E76C1E"/>
    <w:rsid w:val="00E84407"/>
    <w:rsid w:val="00E866FC"/>
    <w:rsid w:val="00E86877"/>
    <w:rsid w:val="00EB0825"/>
    <w:rsid w:val="00EB1F14"/>
    <w:rsid w:val="00EC7C12"/>
    <w:rsid w:val="00ED0F7E"/>
    <w:rsid w:val="00ED48C7"/>
    <w:rsid w:val="00ED713C"/>
    <w:rsid w:val="00EF15BC"/>
    <w:rsid w:val="00EF637B"/>
    <w:rsid w:val="00EF7657"/>
    <w:rsid w:val="00F00218"/>
    <w:rsid w:val="00F30925"/>
    <w:rsid w:val="00F354F4"/>
    <w:rsid w:val="00F42635"/>
    <w:rsid w:val="00F44D07"/>
    <w:rsid w:val="00F478AA"/>
    <w:rsid w:val="00F522D2"/>
    <w:rsid w:val="00F5562B"/>
    <w:rsid w:val="00F571B1"/>
    <w:rsid w:val="00F61ABE"/>
    <w:rsid w:val="00F657DD"/>
    <w:rsid w:val="00F70C0D"/>
    <w:rsid w:val="00F71590"/>
    <w:rsid w:val="00F75EDF"/>
    <w:rsid w:val="00F76658"/>
    <w:rsid w:val="00F83183"/>
    <w:rsid w:val="00F92219"/>
    <w:rsid w:val="00F9506A"/>
    <w:rsid w:val="00F96361"/>
    <w:rsid w:val="00FA1823"/>
    <w:rsid w:val="00FA6660"/>
    <w:rsid w:val="00FB087C"/>
    <w:rsid w:val="00FB1627"/>
    <w:rsid w:val="00FB592C"/>
    <w:rsid w:val="00FB5EBB"/>
    <w:rsid w:val="00FB6A73"/>
    <w:rsid w:val="00FC1431"/>
    <w:rsid w:val="00FC3171"/>
    <w:rsid w:val="00FC5FDD"/>
    <w:rsid w:val="00FC615D"/>
    <w:rsid w:val="00FD0400"/>
    <w:rsid w:val="00FD2D17"/>
    <w:rsid w:val="00FD438B"/>
    <w:rsid w:val="00FD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F4AF8-E4E6-428F-A825-1B679B89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1E9"/>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38DF"/>
    <w:pPr>
      <w:ind w:left="720"/>
      <w:contextualSpacing/>
    </w:pPr>
  </w:style>
  <w:style w:type="paragraph" w:styleId="Podnoje">
    <w:name w:val="footer"/>
    <w:basedOn w:val="Normal"/>
    <w:link w:val="PodnojeChar"/>
    <w:uiPriority w:val="99"/>
    <w:unhideWhenUsed/>
    <w:rsid w:val="001838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38DF"/>
  </w:style>
  <w:style w:type="paragraph" w:styleId="Tekstbalonia">
    <w:name w:val="Balloon Text"/>
    <w:basedOn w:val="Normal"/>
    <w:link w:val="TekstbaloniaChar"/>
    <w:uiPriority w:val="99"/>
    <w:semiHidden/>
    <w:unhideWhenUsed/>
    <w:rsid w:val="00AD630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30B"/>
    <w:rPr>
      <w:rFonts w:ascii="Segoe UI" w:hAnsi="Segoe UI" w:cs="Segoe UI"/>
      <w:sz w:val="18"/>
      <w:szCs w:val="18"/>
    </w:rPr>
  </w:style>
  <w:style w:type="paragraph" w:customStyle="1" w:styleId="box456505">
    <w:name w:val="box_456505"/>
    <w:basedOn w:val="Normal"/>
    <w:rsid w:val="000540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3D6F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3196">
      <w:bodyDiv w:val="1"/>
      <w:marLeft w:val="0"/>
      <w:marRight w:val="0"/>
      <w:marTop w:val="0"/>
      <w:marBottom w:val="0"/>
      <w:divBdr>
        <w:top w:val="none" w:sz="0" w:space="0" w:color="auto"/>
        <w:left w:val="none" w:sz="0" w:space="0" w:color="auto"/>
        <w:bottom w:val="none" w:sz="0" w:space="0" w:color="auto"/>
        <w:right w:val="none" w:sz="0" w:space="0" w:color="auto"/>
      </w:divBdr>
      <w:divsChild>
        <w:div w:id="600334019">
          <w:marLeft w:val="0"/>
          <w:marRight w:val="0"/>
          <w:marTop w:val="0"/>
          <w:marBottom w:val="0"/>
          <w:divBdr>
            <w:top w:val="none" w:sz="0" w:space="0" w:color="auto"/>
            <w:left w:val="none" w:sz="0" w:space="0" w:color="auto"/>
            <w:bottom w:val="none" w:sz="0" w:space="0" w:color="auto"/>
            <w:right w:val="none" w:sz="0" w:space="0" w:color="auto"/>
          </w:divBdr>
          <w:divsChild>
            <w:div w:id="289212327">
              <w:marLeft w:val="0"/>
              <w:marRight w:val="0"/>
              <w:marTop w:val="0"/>
              <w:marBottom w:val="0"/>
              <w:divBdr>
                <w:top w:val="none" w:sz="0" w:space="0" w:color="auto"/>
                <w:left w:val="none" w:sz="0" w:space="0" w:color="auto"/>
                <w:bottom w:val="none" w:sz="0" w:space="0" w:color="auto"/>
                <w:right w:val="none" w:sz="0" w:space="0" w:color="auto"/>
              </w:divBdr>
              <w:divsChild>
                <w:div w:id="2049645687">
                  <w:marLeft w:val="0"/>
                  <w:marRight w:val="0"/>
                  <w:marTop w:val="0"/>
                  <w:marBottom w:val="0"/>
                  <w:divBdr>
                    <w:top w:val="none" w:sz="0" w:space="0" w:color="auto"/>
                    <w:left w:val="none" w:sz="0" w:space="0" w:color="auto"/>
                    <w:bottom w:val="none" w:sz="0" w:space="0" w:color="auto"/>
                    <w:right w:val="none" w:sz="0" w:space="0" w:color="auto"/>
                  </w:divBdr>
                  <w:divsChild>
                    <w:div w:id="621881777">
                      <w:marLeft w:val="0"/>
                      <w:marRight w:val="0"/>
                      <w:marTop w:val="0"/>
                      <w:marBottom w:val="0"/>
                      <w:divBdr>
                        <w:top w:val="none" w:sz="0" w:space="0" w:color="auto"/>
                        <w:left w:val="none" w:sz="0" w:space="0" w:color="auto"/>
                        <w:bottom w:val="none" w:sz="0" w:space="0" w:color="auto"/>
                        <w:right w:val="none" w:sz="0" w:space="0" w:color="auto"/>
                      </w:divBdr>
                      <w:divsChild>
                        <w:div w:id="289938995">
                          <w:marLeft w:val="0"/>
                          <w:marRight w:val="0"/>
                          <w:marTop w:val="0"/>
                          <w:marBottom w:val="0"/>
                          <w:divBdr>
                            <w:top w:val="none" w:sz="0" w:space="0" w:color="auto"/>
                            <w:left w:val="none" w:sz="0" w:space="0" w:color="auto"/>
                            <w:bottom w:val="none" w:sz="0" w:space="0" w:color="auto"/>
                            <w:right w:val="none" w:sz="0" w:space="0" w:color="auto"/>
                          </w:divBdr>
                          <w:divsChild>
                            <w:div w:id="2113358740">
                              <w:marLeft w:val="0"/>
                              <w:marRight w:val="1500"/>
                              <w:marTop w:val="100"/>
                              <w:marBottom w:val="100"/>
                              <w:divBdr>
                                <w:top w:val="none" w:sz="0" w:space="0" w:color="auto"/>
                                <w:left w:val="none" w:sz="0" w:space="0" w:color="auto"/>
                                <w:bottom w:val="none" w:sz="0" w:space="0" w:color="auto"/>
                                <w:right w:val="none" w:sz="0" w:space="0" w:color="auto"/>
                              </w:divBdr>
                              <w:divsChild>
                                <w:div w:id="1135878833">
                                  <w:marLeft w:val="0"/>
                                  <w:marRight w:val="0"/>
                                  <w:marTop w:val="300"/>
                                  <w:marBottom w:val="450"/>
                                  <w:divBdr>
                                    <w:top w:val="none" w:sz="0" w:space="0" w:color="auto"/>
                                    <w:left w:val="none" w:sz="0" w:space="0" w:color="auto"/>
                                    <w:bottom w:val="none" w:sz="0" w:space="0" w:color="auto"/>
                                    <w:right w:val="none" w:sz="0" w:space="0" w:color="auto"/>
                                  </w:divBdr>
                                  <w:divsChild>
                                    <w:div w:id="1456482555">
                                      <w:marLeft w:val="0"/>
                                      <w:marRight w:val="0"/>
                                      <w:marTop w:val="0"/>
                                      <w:marBottom w:val="0"/>
                                      <w:divBdr>
                                        <w:top w:val="none" w:sz="0" w:space="0" w:color="auto"/>
                                        <w:left w:val="none" w:sz="0" w:space="0" w:color="auto"/>
                                        <w:bottom w:val="none" w:sz="0" w:space="0" w:color="auto"/>
                                        <w:right w:val="none" w:sz="0" w:space="0" w:color="auto"/>
                                      </w:divBdr>
                                      <w:divsChild>
                                        <w:div w:id="10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026651">
      <w:bodyDiv w:val="1"/>
      <w:marLeft w:val="0"/>
      <w:marRight w:val="0"/>
      <w:marTop w:val="0"/>
      <w:marBottom w:val="0"/>
      <w:divBdr>
        <w:top w:val="none" w:sz="0" w:space="0" w:color="auto"/>
        <w:left w:val="none" w:sz="0" w:space="0" w:color="auto"/>
        <w:bottom w:val="none" w:sz="0" w:space="0" w:color="auto"/>
        <w:right w:val="none" w:sz="0" w:space="0" w:color="auto"/>
      </w:divBdr>
    </w:div>
    <w:div w:id="582028498">
      <w:bodyDiv w:val="1"/>
      <w:marLeft w:val="0"/>
      <w:marRight w:val="0"/>
      <w:marTop w:val="0"/>
      <w:marBottom w:val="0"/>
      <w:divBdr>
        <w:top w:val="none" w:sz="0" w:space="0" w:color="auto"/>
        <w:left w:val="none" w:sz="0" w:space="0" w:color="auto"/>
        <w:bottom w:val="none" w:sz="0" w:space="0" w:color="auto"/>
        <w:right w:val="none" w:sz="0" w:space="0" w:color="auto"/>
      </w:divBdr>
    </w:div>
    <w:div w:id="622228997">
      <w:bodyDiv w:val="1"/>
      <w:marLeft w:val="0"/>
      <w:marRight w:val="0"/>
      <w:marTop w:val="0"/>
      <w:marBottom w:val="0"/>
      <w:divBdr>
        <w:top w:val="none" w:sz="0" w:space="0" w:color="auto"/>
        <w:left w:val="none" w:sz="0" w:space="0" w:color="auto"/>
        <w:bottom w:val="none" w:sz="0" w:space="0" w:color="auto"/>
        <w:right w:val="none" w:sz="0" w:space="0" w:color="auto"/>
      </w:divBdr>
      <w:divsChild>
        <w:div w:id="1496529892">
          <w:marLeft w:val="0"/>
          <w:marRight w:val="0"/>
          <w:marTop w:val="0"/>
          <w:marBottom w:val="0"/>
          <w:divBdr>
            <w:top w:val="none" w:sz="0" w:space="0" w:color="auto"/>
            <w:left w:val="none" w:sz="0" w:space="0" w:color="auto"/>
            <w:bottom w:val="none" w:sz="0" w:space="0" w:color="auto"/>
            <w:right w:val="none" w:sz="0" w:space="0" w:color="auto"/>
          </w:divBdr>
          <w:divsChild>
            <w:div w:id="1861042366">
              <w:marLeft w:val="0"/>
              <w:marRight w:val="0"/>
              <w:marTop w:val="0"/>
              <w:marBottom w:val="0"/>
              <w:divBdr>
                <w:top w:val="none" w:sz="0" w:space="0" w:color="auto"/>
                <w:left w:val="none" w:sz="0" w:space="0" w:color="auto"/>
                <w:bottom w:val="none" w:sz="0" w:space="0" w:color="auto"/>
                <w:right w:val="none" w:sz="0" w:space="0" w:color="auto"/>
              </w:divBdr>
              <w:divsChild>
                <w:div w:id="923412622">
                  <w:marLeft w:val="0"/>
                  <w:marRight w:val="0"/>
                  <w:marTop w:val="0"/>
                  <w:marBottom w:val="0"/>
                  <w:divBdr>
                    <w:top w:val="none" w:sz="0" w:space="0" w:color="auto"/>
                    <w:left w:val="none" w:sz="0" w:space="0" w:color="auto"/>
                    <w:bottom w:val="none" w:sz="0" w:space="0" w:color="auto"/>
                    <w:right w:val="none" w:sz="0" w:space="0" w:color="auto"/>
                  </w:divBdr>
                  <w:divsChild>
                    <w:div w:id="70202883">
                      <w:marLeft w:val="0"/>
                      <w:marRight w:val="0"/>
                      <w:marTop w:val="0"/>
                      <w:marBottom w:val="0"/>
                      <w:divBdr>
                        <w:top w:val="none" w:sz="0" w:space="0" w:color="auto"/>
                        <w:left w:val="none" w:sz="0" w:space="0" w:color="auto"/>
                        <w:bottom w:val="none" w:sz="0" w:space="0" w:color="auto"/>
                        <w:right w:val="none" w:sz="0" w:space="0" w:color="auto"/>
                      </w:divBdr>
                      <w:divsChild>
                        <w:div w:id="211770892">
                          <w:marLeft w:val="0"/>
                          <w:marRight w:val="0"/>
                          <w:marTop w:val="0"/>
                          <w:marBottom w:val="0"/>
                          <w:divBdr>
                            <w:top w:val="none" w:sz="0" w:space="0" w:color="auto"/>
                            <w:left w:val="none" w:sz="0" w:space="0" w:color="auto"/>
                            <w:bottom w:val="none" w:sz="0" w:space="0" w:color="auto"/>
                            <w:right w:val="none" w:sz="0" w:space="0" w:color="auto"/>
                          </w:divBdr>
                          <w:divsChild>
                            <w:div w:id="437026778">
                              <w:marLeft w:val="0"/>
                              <w:marRight w:val="1500"/>
                              <w:marTop w:val="100"/>
                              <w:marBottom w:val="100"/>
                              <w:divBdr>
                                <w:top w:val="none" w:sz="0" w:space="0" w:color="auto"/>
                                <w:left w:val="none" w:sz="0" w:space="0" w:color="auto"/>
                                <w:bottom w:val="none" w:sz="0" w:space="0" w:color="auto"/>
                                <w:right w:val="none" w:sz="0" w:space="0" w:color="auto"/>
                              </w:divBdr>
                              <w:divsChild>
                                <w:div w:id="161312329">
                                  <w:marLeft w:val="0"/>
                                  <w:marRight w:val="0"/>
                                  <w:marTop w:val="300"/>
                                  <w:marBottom w:val="450"/>
                                  <w:divBdr>
                                    <w:top w:val="none" w:sz="0" w:space="0" w:color="auto"/>
                                    <w:left w:val="none" w:sz="0" w:space="0" w:color="auto"/>
                                    <w:bottom w:val="none" w:sz="0" w:space="0" w:color="auto"/>
                                    <w:right w:val="none" w:sz="0" w:space="0" w:color="auto"/>
                                  </w:divBdr>
                                  <w:divsChild>
                                    <w:div w:id="1598127230">
                                      <w:marLeft w:val="0"/>
                                      <w:marRight w:val="0"/>
                                      <w:marTop w:val="0"/>
                                      <w:marBottom w:val="0"/>
                                      <w:divBdr>
                                        <w:top w:val="none" w:sz="0" w:space="0" w:color="auto"/>
                                        <w:left w:val="none" w:sz="0" w:space="0" w:color="auto"/>
                                        <w:bottom w:val="none" w:sz="0" w:space="0" w:color="auto"/>
                                        <w:right w:val="none" w:sz="0" w:space="0" w:color="auto"/>
                                      </w:divBdr>
                                      <w:divsChild>
                                        <w:div w:id="8285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967647">
      <w:bodyDiv w:val="1"/>
      <w:marLeft w:val="0"/>
      <w:marRight w:val="0"/>
      <w:marTop w:val="0"/>
      <w:marBottom w:val="0"/>
      <w:divBdr>
        <w:top w:val="none" w:sz="0" w:space="0" w:color="auto"/>
        <w:left w:val="none" w:sz="0" w:space="0" w:color="auto"/>
        <w:bottom w:val="none" w:sz="0" w:space="0" w:color="auto"/>
        <w:right w:val="none" w:sz="0" w:space="0" w:color="auto"/>
      </w:divBdr>
      <w:divsChild>
        <w:div w:id="1963226218">
          <w:marLeft w:val="0"/>
          <w:marRight w:val="0"/>
          <w:marTop w:val="0"/>
          <w:marBottom w:val="0"/>
          <w:divBdr>
            <w:top w:val="none" w:sz="0" w:space="0" w:color="auto"/>
            <w:left w:val="none" w:sz="0" w:space="0" w:color="auto"/>
            <w:bottom w:val="none" w:sz="0" w:space="0" w:color="auto"/>
            <w:right w:val="none" w:sz="0" w:space="0" w:color="auto"/>
          </w:divBdr>
          <w:divsChild>
            <w:div w:id="516389533">
              <w:marLeft w:val="0"/>
              <w:marRight w:val="0"/>
              <w:marTop w:val="0"/>
              <w:marBottom w:val="0"/>
              <w:divBdr>
                <w:top w:val="none" w:sz="0" w:space="0" w:color="auto"/>
                <w:left w:val="none" w:sz="0" w:space="0" w:color="auto"/>
                <w:bottom w:val="none" w:sz="0" w:space="0" w:color="auto"/>
                <w:right w:val="none" w:sz="0" w:space="0" w:color="auto"/>
              </w:divBdr>
              <w:divsChild>
                <w:div w:id="1498114860">
                  <w:marLeft w:val="0"/>
                  <w:marRight w:val="0"/>
                  <w:marTop w:val="0"/>
                  <w:marBottom w:val="0"/>
                  <w:divBdr>
                    <w:top w:val="none" w:sz="0" w:space="0" w:color="auto"/>
                    <w:left w:val="none" w:sz="0" w:space="0" w:color="auto"/>
                    <w:bottom w:val="none" w:sz="0" w:space="0" w:color="auto"/>
                    <w:right w:val="none" w:sz="0" w:space="0" w:color="auto"/>
                  </w:divBdr>
                  <w:divsChild>
                    <w:div w:id="1482889764">
                      <w:marLeft w:val="0"/>
                      <w:marRight w:val="0"/>
                      <w:marTop w:val="0"/>
                      <w:marBottom w:val="0"/>
                      <w:divBdr>
                        <w:top w:val="none" w:sz="0" w:space="0" w:color="auto"/>
                        <w:left w:val="none" w:sz="0" w:space="0" w:color="auto"/>
                        <w:bottom w:val="none" w:sz="0" w:space="0" w:color="auto"/>
                        <w:right w:val="none" w:sz="0" w:space="0" w:color="auto"/>
                      </w:divBdr>
                      <w:divsChild>
                        <w:div w:id="1644892190">
                          <w:marLeft w:val="0"/>
                          <w:marRight w:val="0"/>
                          <w:marTop w:val="0"/>
                          <w:marBottom w:val="0"/>
                          <w:divBdr>
                            <w:top w:val="none" w:sz="0" w:space="0" w:color="auto"/>
                            <w:left w:val="none" w:sz="0" w:space="0" w:color="auto"/>
                            <w:bottom w:val="none" w:sz="0" w:space="0" w:color="auto"/>
                            <w:right w:val="none" w:sz="0" w:space="0" w:color="auto"/>
                          </w:divBdr>
                          <w:divsChild>
                            <w:div w:id="1123427850">
                              <w:marLeft w:val="0"/>
                              <w:marRight w:val="1500"/>
                              <w:marTop w:val="100"/>
                              <w:marBottom w:val="100"/>
                              <w:divBdr>
                                <w:top w:val="none" w:sz="0" w:space="0" w:color="auto"/>
                                <w:left w:val="none" w:sz="0" w:space="0" w:color="auto"/>
                                <w:bottom w:val="none" w:sz="0" w:space="0" w:color="auto"/>
                                <w:right w:val="none" w:sz="0" w:space="0" w:color="auto"/>
                              </w:divBdr>
                              <w:divsChild>
                                <w:div w:id="1132602332">
                                  <w:marLeft w:val="0"/>
                                  <w:marRight w:val="0"/>
                                  <w:marTop w:val="300"/>
                                  <w:marBottom w:val="450"/>
                                  <w:divBdr>
                                    <w:top w:val="none" w:sz="0" w:space="0" w:color="auto"/>
                                    <w:left w:val="none" w:sz="0" w:space="0" w:color="auto"/>
                                    <w:bottom w:val="none" w:sz="0" w:space="0" w:color="auto"/>
                                    <w:right w:val="none" w:sz="0" w:space="0" w:color="auto"/>
                                  </w:divBdr>
                                  <w:divsChild>
                                    <w:div w:id="480462164">
                                      <w:marLeft w:val="0"/>
                                      <w:marRight w:val="0"/>
                                      <w:marTop w:val="0"/>
                                      <w:marBottom w:val="0"/>
                                      <w:divBdr>
                                        <w:top w:val="none" w:sz="0" w:space="0" w:color="auto"/>
                                        <w:left w:val="none" w:sz="0" w:space="0" w:color="auto"/>
                                        <w:bottom w:val="none" w:sz="0" w:space="0" w:color="auto"/>
                                        <w:right w:val="none" w:sz="0" w:space="0" w:color="auto"/>
                                      </w:divBdr>
                                      <w:divsChild>
                                        <w:div w:id="961379017">
                                          <w:marLeft w:val="0"/>
                                          <w:marRight w:val="0"/>
                                          <w:marTop w:val="0"/>
                                          <w:marBottom w:val="0"/>
                                          <w:divBdr>
                                            <w:top w:val="none" w:sz="0" w:space="0" w:color="auto"/>
                                            <w:left w:val="none" w:sz="0" w:space="0" w:color="auto"/>
                                            <w:bottom w:val="none" w:sz="0" w:space="0" w:color="auto"/>
                                            <w:right w:val="none" w:sz="0" w:space="0" w:color="auto"/>
                                          </w:divBdr>
                                          <w:divsChild>
                                            <w:div w:id="1084761886">
                                              <w:marLeft w:val="0"/>
                                              <w:marRight w:val="0"/>
                                              <w:marTop w:val="0"/>
                                              <w:marBottom w:val="0"/>
                                              <w:divBdr>
                                                <w:top w:val="none" w:sz="0" w:space="0" w:color="auto"/>
                                                <w:left w:val="none" w:sz="0" w:space="0" w:color="auto"/>
                                                <w:bottom w:val="none" w:sz="0" w:space="0" w:color="auto"/>
                                                <w:right w:val="none" w:sz="0" w:space="0" w:color="auto"/>
                                              </w:divBdr>
                                              <w:divsChild>
                                                <w:div w:id="12591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118287">
      <w:bodyDiv w:val="1"/>
      <w:marLeft w:val="0"/>
      <w:marRight w:val="0"/>
      <w:marTop w:val="0"/>
      <w:marBottom w:val="0"/>
      <w:divBdr>
        <w:top w:val="none" w:sz="0" w:space="0" w:color="auto"/>
        <w:left w:val="none" w:sz="0" w:space="0" w:color="auto"/>
        <w:bottom w:val="none" w:sz="0" w:space="0" w:color="auto"/>
        <w:right w:val="none" w:sz="0" w:space="0" w:color="auto"/>
      </w:divBdr>
    </w:div>
    <w:div w:id="901907436">
      <w:bodyDiv w:val="1"/>
      <w:marLeft w:val="0"/>
      <w:marRight w:val="0"/>
      <w:marTop w:val="0"/>
      <w:marBottom w:val="0"/>
      <w:divBdr>
        <w:top w:val="none" w:sz="0" w:space="0" w:color="auto"/>
        <w:left w:val="none" w:sz="0" w:space="0" w:color="auto"/>
        <w:bottom w:val="none" w:sz="0" w:space="0" w:color="auto"/>
        <w:right w:val="none" w:sz="0" w:space="0" w:color="auto"/>
      </w:divBdr>
      <w:divsChild>
        <w:div w:id="1798140781">
          <w:marLeft w:val="0"/>
          <w:marRight w:val="0"/>
          <w:marTop w:val="0"/>
          <w:marBottom w:val="0"/>
          <w:divBdr>
            <w:top w:val="none" w:sz="0" w:space="0" w:color="auto"/>
            <w:left w:val="none" w:sz="0" w:space="0" w:color="auto"/>
            <w:bottom w:val="none" w:sz="0" w:space="0" w:color="auto"/>
            <w:right w:val="none" w:sz="0" w:space="0" w:color="auto"/>
          </w:divBdr>
          <w:divsChild>
            <w:div w:id="806433475">
              <w:marLeft w:val="0"/>
              <w:marRight w:val="0"/>
              <w:marTop w:val="0"/>
              <w:marBottom w:val="0"/>
              <w:divBdr>
                <w:top w:val="none" w:sz="0" w:space="0" w:color="auto"/>
                <w:left w:val="none" w:sz="0" w:space="0" w:color="auto"/>
                <w:bottom w:val="none" w:sz="0" w:space="0" w:color="auto"/>
                <w:right w:val="none" w:sz="0" w:space="0" w:color="auto"/>
              </w:divBdr>
              <w:divsChild>
                <w:div w:id="2033534148">
                  <w:marLeft w:val="0"/>
                  <w:marRight w:val="0"/>
                  <w:marTop w:val="0"/>
                  <w:marBottom w:val="0"/>
                  <w:divBdr>
                    <w:top w:val="none" w:sz="0" w:space="0" w:color="auto"/>
                    <w:left w:val="none" w:sz="0" w:space="0" w:color="auto"/>
                    <w:bottom w:val="none" w:sz="0" w:space="0" w:color="auto"/>
                    <w:right w:val="none" w:sz="0" w:space="0" w:color="auto"/>
                  </w:divBdr>
                  <w:divsChild>
                    <w:div w:id="1895578074">
                      <w:marLeft w:val="0"/>
                      <w:marRight w:val="0"/>
                      <w:marTop w:val="0"/>
                      <w:marBottom w:val="0"/>
                      <w:divBdr>
                        <w:top w:val="none" w:sz="0" w:space="0" w:color="auto"/>
                        <w:left w:val="none" w:sz="0" w:space="0" w:color="auto"/>
                        <w:bottom w:val="none" w:sz="0" w:space="0" w:color="auto"/>
                        <w:right w:val="none" w:sz="0" w:space="0" w:color="auto"/>
                      </w:divBdr>
                      <w:divsChild>
                        <w:div w:id="345400096">
                          <w:marLeft w:val="0"/>
                          <w:marRight w:val="0"/>
                          <w:marTop w:val="0"/>
                          <w:marBottom w:val="0"/>
                          <w:divBdr>
                            <w:top w:val="none" w:sz="0" w:space="0" w:color="auto"/>
                            <w:left w:val="none" w:sz="0" w:space="0" w:color="auto"/>
                            <w:bottom w:val="none" w:sz="0" w:space="0" w:color="auto"/>
                            <w:right w:val="none" w:sz="0" w:space="0" w:color="auto"/>
                          </w:divBdr>
                          <w:divsChild>
                            <w:div w:id="364332898">
                              <w:marLeft w:val="0"/>
                              <w:marRight w:val="1500"/>
                              <w:marTop w:val="100"/>
                              <w:marBottom w:val="100"/>
                              <w:divBdr>
                                <w:top w:val="none" w:sz="0" w:space="0" w:color="auto"/>
                                <w:left w:val="none" w:sz="0" w:space="0" w:color="auto"/>
                                <w:bottom w:val="none" w:sz="0" w:space="0" w:color="auto"/>
                                <w:right w:val="none" w:sz="0" w:space="0" w:color="auto"/>
                              </w:divBdr>
                              <w:divsChild>
                                <w:div w:id="724139247">
                                  <w:marLeft w:val="0"/>
                                  <w:marRight w:val="0"/>
                                  <w:marTop w:val="300"/>
                                  <w:marBottom w:val="450"/>
                                  <w:divBdr>
                                    <w:top w:val="none" w:sz="0" w:space="0" w:color="auto"/>
                                    <w:left w:val="none" w:sz="0" w:space="0" w:color="auto"/>
                                    <w:bottom w:val="none" w:sz="0" w:space="0" w:color="auto"/>
                                    <w:right w:val="none" w:sz="0" w:space="0" w:color="auto"/>
                                  </w:divBdr>
                                  <w:divsChild>
                                    <w:div w:id="674695546">
                                      <w:marLeft w:val="0"/>
                                      <w:marRight w:val="0"/>
                                      <w:marTop w:val="0"/>
                                      <w:marBottom w:val="0"/>
                                      <w:divBdr>
                                        <w:top w:val="none" w:sz="0" w:space="0" w:color="auto"/>
                                        <w:left w:val="none" w:sz="0" w:space="0" w:color="auto"/>
                                        <w:bottom w:val="none" w:sz="0" w:space="0" w:color="auto"/>
                                        <w:right w:val="none" w:sz="0" w:space="0" w:color="auto"/>
                                      </w:divBdr>
                                      <w:divsChild>
                                        <w:div w:id="19474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578349">
      <w:bodyDiv w:val="1"/>
      <w:marLeft w:val="0"/>
      <w:marRight w:val="0"/>
      <w:marTop w:val="0"/>
      <w:marBottom w:val="0"/>
      <w:divBdr>
        <w:top w:val="none" w:sz="0" w:space="0" w:color="auto"/>
        <w:left w:val="none" w:sz="0" w:space="0" w:color="auto"/>
        <w:bottom w:val="none" w:sz="0" w:space="0" w:color="auto"/>
        <w:right w:val="none" w:sz="0" w:space="0" w:color="auto"/>
      </w:divBdr>
    </w:div>
    <w:div w:id="1156922114">
      <w:bodyDiv w:val="1"/>
      <w:marLeft w:val="0"/>
      <w:marRight w:val="0"/>
      <w:marTop w:val="0"/>
      <w:marBottom w:val="0"/>
      <w:divBdr>
        <w:top w:val="none" w:sz="0" w:space="0" w:color="auto"/>
        <w:left w:val="none" w:sz="0" w:space="0" w:color="auto"/>
        <w:bottom w:val="none" w:sz="0" w:space="0" w:color="auto"/>
        <w:right w:val="none" w:sz="0" w:space="0" w:color="auto"/>
      </w:divBdr>
    </w:div>
    <w:div w:id="1176192220">
      <w:bodyDiv w:val="1"/>
      <w:marLeft w:val="0"/>
      <w:marRight w:val="0"/>
      <w:marTop w:val="0"/>
      <w:marBottom w:val="0"/>
      <w:divBdr>
        <w:top w:val="none" w:sz="0" w:space="0" w:color="auto"/>
        <w:left w:val="none" w:sz="0" w:space="0" w:color="auto"/>
        <w:bottom w:val="none" w:sz="0" w:space="0" w:color="auto"/>
        <w:right w:val="none" w:sz="0" w:space="0" w:color="auto"/>
      </w:divBdr>
    </w:div>
    <w:div w:id="1229878054">
      <w:bodyDiv w:val="1"/>
      <w:marLeft w:val="0"/>
      <w:marRight w:val="0"/>
      <w:marTop w:val="0"/>
      <w:marBottom w:val="0"/>
      <w:divBdr>
        <w:top w:val="none" w:sz="0" w:space="0" w:color="auto"/>
        <w:left w:val="none" w:sz="0" w:space="0" w:color="auto"/>
        <w:bottom w:val="none" w:sz="0" w:space="0" w:color="auto"/>
        <w:right w:val="none" w:sz="0" w:space="0" w:color="auto"/>
      </w:divBdr>
    </w:div>
    <w:div w:id="1727486845">
      <w:bodyDiv w:val="1"/>
      <w:marLeft w:val="0"/>
      <w:marRight w:val="0"/>
      <w:marTop w:val="0"/>
      <w:marBottom w:val="0"/>
      <w:divBdr>
        <w:top w:val="none" w:sz="0" w:space="0" w:color="auto"/>
        <w:left w:val="none" w:sz="0" w:space="0" w:color="auto"/>
        <w:bottom w:val="none" w:sz="0" w:space="0" w:color="auto"/>
        <w:right w:val="none" w:sz="0" w:space="0" w:color="auto"/>
      </w:divBdr>
    </w:div>
    <w:div w:id="1755737838">
      <w:bodyDiv w:val="1"/>
      <w:marLeft w:val="0"/>
      <w:marRight w:val="0"/>
      <w:marTop w:val="0"/>
      <w:marBottom w:val="0"/>
      <w:divBdr>
        <w:top w:val="none" w:sz="0" w:space="0" w:color="auto"/>
        <w:left w:val="none" w:sz="0" w:space="0" w:color="auto"/>
        <w:bottom w:val="none" w:sz="0" w:space="0" w:color="auto"/>
        <w:right w:val="none" w:sz="0" w:space="0" w:color="auto"/>
      </w:divBdr>
    </w:div>
    <w:div w:id="1897011238">
      <w:bodyDiv w:val="1"/>
      <w:marLeft w:val="0"/>
      <w:marRight w:val="0"/>
      <w:marTop w:val="0"/>
      <w:marBottom w:val="0"/>
      <w:divBdr>
        <w:top w:val="none" w:sz="0" w:space="0" w:color="auto"/>
        <w:left w:val="none" w:sz="0" w:space="0" w:color="auto"/>
        <w:bottom w:val="none" w:sz="0" w:space="0" w:color="auto"/>
        <w:right w:val="none" w:sz="0" w:space="0" w:color="auto"/>
      </w:divBdr>
    </w:div>
    <w:div w:id="1949703661">
      <w:bodyDiv w:val="1"/>
      <w:marLeft w:val="0"/>
      <w:marRight w:val="0"/>
      <w:marTop w:val="0"/>
      <w:marBottom w:val="0"/>
      <w:divBdr>
        <w:top w:val="none" w:sz="0" w:space="0" w:color="auto"/>
        <w:left w:val="none" w:sz="0" w:space="0" w:color="auto"/>
        <w:bottom w:val="none" w:sz="0" w:space="0" w:color="auto"/>
        <w:right w:val="none" w:sz="0" w:space="0" w:color="auto"/>
      </w:divBdr>
      <w:divsChild>
        <w:div w:id="1045985845">
          <w:marLeft w:val="0"/>
          <w:marRight w:val="0"/>
          <w:marTop w:val="0"/>
          <w:marBottom w:val="0"/>
          <w:divBdr>
            <w:top w:val="none" w:sz="0" w:space="0" w:color="auto"/>
            <w:left w:val="none" w:sz="0" w:space="0" w:color="auto"/>
            <w:bottom w:val="none" w:sz="0" w:space="0" w:color="auto"/>
            <w:right w:val="none" w:sz="0" w:space="0" w:color="auto"/>
          </w:divBdr>
          <w:divsChild>
            <w:div w:id="1972512392">
              <w:marLeft w:val="0"/>
              <w:marRight w:val="0"/>
              <w:marTop w:val="0"/>
              <w:marBottom w:val="0"/>
              <w:divBdr>
                <w:top w:val="none" w:sz="0" w:space="0" w:color="auto"/>
                <w:left w:val="none" w:sz="0" w:space="0" w:color="auto"/>
                <w:bottom w:val="none" w:sz="0" w:space="0" w:color="auto"/>
                <w:right w:val="none" w:sz="0" w:space="0" w:color="auto"/>
              </w:divBdr>
              <w:divsChild>
                <w:div w:id="49426972">
                  <w:marLeft w:val="0"/>
                  <w:marRight w:val="0"/>
                  <w:marTop w:val="0"/>
                  <w:marBottom w:val="0"/>
                  <w:divBdr>
                    <w:top w:val="none" w:sz="0" w:space="0" w:color="auto"/>
                    <w:left w:val="none" w:sz="0" w:space="0" w:color="auto"/>
                    <w:bottom w:val="none" w:sz="0" w:space="0" w:color="auto"/>
                    <w:right w:val="none" w:sz="0" w:space="0" w:color="auto"/>
                  </w:divBdr>
                  <w:divsChild>
                    <w:div w:id="1612711092">
                      <w:marLeft w:val="0"/>
                      <w:marRight w:val="0"/>
                      <w:marTop w:val="0"/>
                      <w:marBottom w:val="0"/>
                      <w:divBdr>
                        <w:top w:val="none" w:sz="0" w:space="0" w:color="auto"/>
                        <w:left w:val="none" w:sz="0" w:space="0" w:color="auto"/>
                        <w:bottom w:val="none" w:sz="0" w:space="0" w:color="auto"/>
                        <w:right w:val="none" w:sz="0" w:space="0" w:color="auto"/>
                      </w:divBdr>
                      <w:divsChild>
                        <w:div w:id="138614304">
                          <w:marLeft w:val="0"/>
                          <w:marRight w:val="0"/>
                          <w:marTop w:val="0"/>
                          <w:marBottom w:val="0"/>
                          <w:divBdr>
                            <w:top w:val="none" w:sz="0" w:space="0" w:color="auto"/>
                            <w:left w:val="none" w:sz="0" w:space="0" w:color="auto"/>
                            <w:bottom w:val="none" w:sz="0" w:space="0" w:color="auto"/>
                            <w:right w:val="none" w:sz="0" w:space="0" w:color="auto"/>
                          </w:divBdr>
                          <w:divsChild>
                            <w:div w:id="565799420">
                              <w:marLeft w:val="0"/>
                              <w:marRight w:val="1500"/>
                              <w:marTop w:val="100"/>
                              <w:marBottom w:val="100"/>
                              <w:divBdr>
                                <w:top w:val="none" w:sz="0" w:space="0" w:color="auto"/>
                                <w:left w:val="none" w:sz="0" w:space="0" w:color="auto"/>
                                <w:bottom w:val="none" w:sz="0" w:space="0" w:color="auto"/>
                                <w:right w:val="none" w:sz="0" w:space="0" w:color="auto"/>
                              </w:divBdr>
                              <w:divsChild>
                                <w:div w:id="1451780341">
                                  <w:marLeft w:val="0"/>
                                  <w:marRight w:val="0"/>
                                  <w:marTop w:val="300"/>
                                  <w:marBottom w:val="450"/>
                                  <w:divBdr>
                                    <w:top w:val="none" w:sz="0" w:space="0" w:color="auto"/>
                                    <w:left w:val="none" w:sz="0" w:space="0" w:color="auto"/>
                                    <w:bottom w:val="none" w:sz="0" w:space="0" w:color="auto"/>
                                    <w:right w:val="none" w:sz="0" w:space="0" w:color="auto"/>
                                  </w:divBdr>
                                  <w:divsChild>
                                    <w:div w:id="1580289375">
                                      <w:marLeft w:val="0"/>
                                      <w:marRight w:val="0"/>
                                      <w:marTop w:val="0"/>
                                      <w:marBottom w:val="0"/>
                                      <w:divBdr>
                                        <w:top w:val="none" w:sz="0" w:space="0" w:color="auto"/>
                                        <w:left w:val="none" w:sz="0" w:space="0" w:color="auto"/>
                                        <w:bottom w:val="none" w:sz="0" w:space="0" w:color="auto"/>
                                        <w:right w:val="none" w:sz="0" w:space="0" w:color="auto"/>
                                      </w:divBdr>
                                      <w:divsChild>
                                        <w:div w:id="635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542E6-195C-4307-98E4-36224909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913</Words>
  <Characters>5210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Filipović Marija</dc:creator>
  <cp:keywords/>
  <dc:description/>
  <cp:lastModifiedBy>Pećanac Marija</cp:lastModifiedBy>
  <cp:revision>8</cp:revision>
  <cp:lastPrinted>2021-10-22T10:50:00Z</cp:lastPrinted>
  <dcterms:created xsi:type="dcterms:W3CDTF">2022-01-04T07:11:00Z</dcterms:created>
  <dcterms:modified xsi:type="dcterms:W3CDTF">2022-01-20T06:48:00Z</dcterms:modified>
</cp:coreProperties>
</file>